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D0" w:rsidRPr="000344E5" w:rsidRDefault="00B32CD0" w:rsidP="000344E5">
      <w:pPr>
        <w:pStyle w:val="Heading1"/>
        <w:shd w:val="clear" w:color="auto" w:fill="BFBFBF" w:themeFill="background1" w:themeFillShade="BF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0344E5">
        <w:rPr>
          <w:rFonts w:ascii="Arial" w:hAnsi="Arial" w:cs="Arial"/>
          <w:color w:val="auto"/>
          <w:sz w:val="24"/>
          <w:szCs w:val="24"/>
        </w:rPr>
        <w:t>#Sportmatters – Have Your Say</w:t>
      </w:r>
    </w:p>
    <w:p w:rsidR="000344E5" w:rsidRPr="00F5474E" w:rsidRDefault="000344E5" w:rsidP="000344E5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44E5">
        <w:rPr>
          <w:rFonts w:ascii="Arial" w:hAnsi="Arial" w:cs="Arial"/>
          <w:b/>
          <w:sz w:val="24"/>
          <w:szCs w:val="24"/>
        </w:rPr>
        <w:t xml:space="preserve">Community sport, recreation and physical activity in Auckland is at major risk </w:t>
      </w:r>
      <w:r w:rsidRPr="00F5474E">
        <w:rPr>
          <w:rFonts w:ascii="Arial" w:hAnsi="Arial" w:cs="Arial"/>
          <w:b/>
          <w:sz w:val="24"/>
          <w:szCs w:val="24"/>
        </w:rPr>
        <w:t>You can do something about it</w:t>
      </w:r>
    </w:p>
    <w:p w:rsidR="00274CD9" w:rsidRPr="00F5474E" w:rsidRDefault="00274CD9" w:rsidP="000916F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474E" w:rsidRPr="00F5474E" w:rsidRDefault="00F5474E" w:rsidP="000916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474E">
        <w:rPr>
          <w:rFonts w:ascii="Arial" w:hAnsi="Arial" w:cs="Arial"/>
          <w:sz w:val="20"/>
          <w:szCs w:val="20"/>
        </w:rPr>
        <w:t>Sport, recreation, physical activity – however it is described –</w:t>
      </w:r>
      <w:r w:rsidR="00DD0527">
        <w:rPr>
          <w:rFonts w:ascii="Arial" w:hAnsi="Arial" w:cs="Arial"/>
          <w:sz w:val="20"/>
          <w:szCs w:val="20"/>
        </w:rPr>
        <w:t xml:space="preserve"> requires recognition and investment </w:t>
      </w:r>
      <w:r w:rsidR="00274CD9" w:rsidRPr="00F5474E">
        <w:rPr>
          <w:rFonts w:ascii="Arial" w:hAnsi="Arial" w:cs="Arial"/>
          <w:sz w:val="20"/>
          <w:szCs w:val="20"/>
        </w:rPr>
        <w:t>in</w:t>
      </w:r>
      <w:r w:rsidR="00812B7B" w:rsidRPr="00F5474E">
        <w:rPr>
          <w:rFonts w:ascii="Arial" w:hAnsi="Arial" w:cs="Arial"/>
          <w:sz w:val="20"/>
          <w:szCs w:val="20"/>
        </w:rPr>
        <w:t xml:space="preserve"> </w:t>
      </w:r>
      <w:r w:rsidR="00274CD9" w:rsidRPr="00F5474E">
        <w:rPr>
          <w:rFonts w:ascii="Arial" w:hAnsi="Arial" w:cs="Arial"/>
          <w:sz w:val="20"/>
          <w:szCs w:val="20"/>
        </w:rPr>
        <w:t xml:space="preserve">Auckland Council’s </w:t>
      </w:r>
      <w:r w:rsidR="00617F53">
        <w:rPr>
          <w:rFonts w:ascii="Arial" w:hAnsi="Arial" w:cs="Arial"/>
          <w:sz w:val="20"/>
          <w:szCs w:val="20"/>
        </w:rPr>
        <w:t xml:space="preserve">“refreshed” </w:t>
      </w:r>
      <w:r w:rsidR="00274CD9" w:rsidRPr="00F5474E">
        <w:rPr>
          <w:rFonts w:ascii="Arial" w:hAnsi="Arial" w:cs="Arial"/>
          <w:sz w:val="20"/>
          <w:szCs w:val="20"/>
        </w:rPr>
        <w:t xml:space="preserve">Auckland Plan and </w:t>
      </w:r>
      <w:r w:rsidR="00617F53">
        <w:rPr>
          <w:rFonts w:ascii="Arial" w:hAnsi="Arial" w:cs="Arial"/>
          <w:sz w:val="20"/>
          <w:szCs w:val="20"/>
        </w:rPr>
        <w:t xml:space="preserve">draft </w:t>
      </w:r>
      <w:r w:rsidR="00274CD9" w:rsidRPr="00F5474E">
        <w:rPr>
          <w:rFonts w:ascii="Arial" w:hAnsi="Arial" w:cs="Arial"/>
          <w:sz w:val="20"/>
          <w:szCs w:val="20"/>
        </w:rPr>
        <w:t>Long-term Plan (LTP)</w:t>
      </w:r>
      <w:r w:rsidRPr="00F5474E">
        <w:rPr>
          <w:rFonts w:ascii="Arial" w:hAnsi="Arial" w:cs="Arial"/>
          <w:sz w:val="20"/>
          <w:szCs w:val="20"/>
        </w:rPr>
        <w:t xml:space="preserve"> </w:t>
      </w:r>
      <w:r w:rsidR="00DD0527">
        <w:rPr>
          <w:rFonts w:ascii="Arial" w:hAnsi="Arial" w:cs="Arial"/>
          <w:sz w:val="20"/>
          <w:szCs w:val="20"/>
        </w:rPr>
        <w:t>for 2018-28</w:t>
      </w:r>
      <w:r w:rsidR="00274CD9" w:rsidRPr="00F5474E">
        <w:rPr>
          <w:rFonts w:ascii="Arial" w:hAnsi="Arial" w:cs="Arial"/>
          <w:sz w:val="20"/>
          <w:szCs w:val="20"/>
        </w:rPr>
        <w:t>.</w:t>
      </w:r>
    </w:p>
    <w:p w:rsidR="00F7454A" w:rsidRPr="00F5474E" w:rsidRDefault="00F5474E" w:rsidP="000916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474E">
        <w:rPr>
          <w:rFonts w:ascii="Arial" w:hAnsi="Arial" w:cs="Arial"/>
          <w:sz w:val="20"/>
          <w:szCs w:val="20"/>
        </w:rPr>
        <w:t xml:space="preserve"> </w:t>
      </w:r>
    </w:p>
    <w:p w:rsidR="00274CD9" w:rsidRPr="001932D1" w:rsidRDefault="002346CF" w:rsidP="000916F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A32A5" w:rsidRPr="00CA32A5">
        <w:rPr>
          <w:rFonts w:ascii="Arial" w:hAnsi="Arial" w:cs="Arial"/>
          <w:sz w:val="20"/>
          <w:szCs w:val="20"/>
        </w:rPr>
        <w:t xml:space="preserve">ll Aucklanders regardless of age, ethnicity and ability level </w:t>
      </w:r>
      <w:r>
        <w:rPr>
          <w:rFonts w:ascii="Arial" w:hAnsi="Arial" w:cs="Arial"/>
          <w:sz w:val="20"/>
          <w:szCs w:val="20"/>
        </w:rPr>
        <w:t xml:space="preserve">should be able to </w:t>
      </w:r>
      <w:r w:rsidR="00CA32A5" w:rsidRPr="00CA32A5">
        <w:rPr>
          <w:rFonts w:ascii="Arial" w:hAnsi="Arial" w:cs="Arial"/>
          <w:sz w:val="20"/>
          <w:szCs w:val="20"/>
        </w:rPr>
        <w:t>participate in sport, recreation or physical activity in fit for purpose facilities and spaces to enable them to live active, healthy lives</w:t>
      </w:r>
      <w:r w:rsidR="00DD0527">
        <w:rPr>
          <w:rFonts w:ascii="Arial" w:hAnsi="Arial" w:cs="Arial"/>
          <w:sz w:val="20"/>
          <w:szCs w:val="20"/>
        </w:rPr>
        <w:t>, with positive health, community and economic benefits.</w:t>
      </w:r>
    </w:p>
    <w:p w:rsidR="000039F6" w:rsidRPr="000916FA" w:rsidRDefault="000039F6" w:rsidP="000916FA">
      <w:pPr>
        <w:spacing w:after="0" w:line="240" w:lineRule="auto"/>
        <w:outlineLvl w:val="1"/>
        <w:rPr>
          <w:rFonts w:ascii="Arial" w:eastAsia="Times New Roman" w:hAnsi="Arial" w:cs="Arial"/>
          <w:b/>
          <w:bCs/>
          <w:i/>
          <w:sz w:val="20"/>
          <w:szCs w:val="20"/>
          <w:lang w:eastAsia="en-NZ"/>
        </w:rPr>
      </w:pPr>
    </w:p>
    <w:p w:rsidR="000A7E0B" w:rsidRPr="00CA32A5" w:rsidRDefault="00F5474E" w:rsidP="000916FA">
      <w:pPr>
        <w:shd w:val="clear" w:color="auto" w:fill="D9D9D9" w:themeFill="background1" w:themeFillShade="D9"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NZ"/>
        </w:rPr>
      </w:pPr>
      <w:r w:rsidRPr="00CA32A5">
        <w:rPr>
          <w:rFonts w:ascii="Arial" w:eastAsia="Times New Roman" w:hAnsi="Arial" w:cs="Arial"/>
          <w:b/>
          <w:bCs/>
          <w:sz w:val="20"/>
          <w:szCs w:val="20"/>
          <w:lang w:eastAsia="en-NZ"/>
        </w:rPr>
        <w:t>What we know</w:t>
      </w:r>
    </w:p>
    <w:p w:rsidR="00B4241F" w:rsidRPr="00691EDB" w:rsidRDefault="00F7454A" w:rsidP="00691EDB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NZ"/>
        </w:rPr>
      </w:pPr>
      <w:r w:rsidRPr="00691EDB">
        <w:rPr>
          <w:rFonts w:ascii="Arial" w:eastAsia="Times New Roman" w:hAnsi="Arial" w:cs="Arial"/>
          <w:b/>
          <w:sz w:val="20"/>
          <w:szCs w:val="20"/>
          <w:lang w:eastAsia="en-NZ"/>
        </w:rPr>
        <w:t xml:space="preserve">Auckland Council is a major </w:t>
      </w:r>
      <w:r w:rsidR="000A7E0B" w:rsidRPr="00691EDB">
        <w:rPr>
          <w:rFonts w:ascii="Arial" w:eastAsia="Times New Roman" w:hAnsi="Arial" w:cs="Arial"/>
          <w:b/>
          <w:sz w:val="20"/>
          <w:szCs w:val="20"/>
          <w:lang w:eastAsia="en-NZ"/>
        </w:rPr>
        <w:t>prov</w:t>
      </w:r>
      <w:r w:rsidRPr="00691EDB">
        <w:rPr>
          <w:rFonts w:ascii="Arial" w:eastAsia="Times New Roman" w:hAnsi="Arial" w:cs="Arial"/>
          <w:b/>
          <w:sz w:val="20"/>
          <w:szCs w:val="20"/>
          <w:lang w:eastAsia="en-NZ"/>
        </w:rPr>
        <w:t>ider</w:t>
      </w:r>
      <w:r w:rsidR="000A7E0B" w:rsidRPr="00691EDB">
        <w:rPr>
          <w:rFonts w:ascii="Arial" w:eastAsia="Times New Roman" w:hAnsi="Arial" w:cs="Arial"/>
          <w:b/>
          <w:sz w:val="20"/>
          <w:szCs w:val="20"/>
          <w:lang w:eastAsia="en-NZ"/>
        </w:rPr>
        <w:t xml:space="preserve"> of </w:t>
      </w:r>
      <w:r w:rsidRPr="00691EDB">
        <w:rPr>
          <w:rFonts w:ascii="Arial" w:eastAsia="Times New Roman" w:hAnsi="Arial" w:cs="Arial"/>
          <w:b/>
          <w:sz w:val="20"/>
          <w:szCs w:val="20"/>
          <w:lang w:eastAsia="en-NZ"/>
        </w:rPr>
        <w:t xml:space="preserve">our </w:t>
      </w:r>
      <w:r w:rsidR="000A7E0B" w:rsidRPr="00691EDB">
        <w:rPr>
          <w:rFonts w:ascii="Arial" w:eastAsia="Times New Roman" w:hAnsi="Arial" w:cs="Arial"/>
          <w:b/>
          <w:sz w:val="20"/>
          <w:szCs w:val="20"/>
          <w:lang w:eastAsia="en-NZ"/>
        </w:rPr>
        <w:t>sports and recreation facilities</w:t>
      </w:r>
      <w:r w:rsidR="000A7E0B" w:rsidRPr="00691EDB">
        <w:rPr>
          <w:rFonts w:ascii="Arial" w:eastAsia="Times New Roman" w:hAnsi="Arial" w:cs="Arial"/>
          <w:sz w:val="20"/>
          <w:szCs w:val="20"/>
          <w:lang w:eastAsia="en-NZ"/>
        </w:rPr>
        <w:t xml:space="preserve"> </w:t>
      </w:r>
      <w:r w:rsidR="00CA32A5" w:rsidRPr="00691EDB">
        <w:rPr>
          <w:rFonts w:ascii="Arial" w:eastAsia="Times New Roman" w:hAnsi="Arial" w:cs="Arial"/>
          <w:sz w:val="20"/>
          <w:szCs w:val="20"/>
          <w:lang w:eastAsia="en-NZ"/>
        </w:rPr>
        <w:t xml:space="preserve">– </w:t>
      </w:r>
      <w:r w:rsidR="00CA32A5" w:rsidRPr="006E30EE">
        <w:rPr>
          <w:rFonts w:ascii="Arial" w:eastAsia="Times New Roman" w:hAnsi="Arial" w:cs="Arial"/>
          <w:sz w:val="20"/>
          <w:szCs w:val="20"/>
          <w:u w:val="single"/>
          <w:lang w:eastAsia="en-NZ"/>
        </w:rPr>
        <w:t>we appreciate this support and in</w:t>
      </w:r>
      <w:r w:rsidR="00DD0527" w:rsidRPr="006E30EE">
        <w:rPr>
          <w:rFonts w:ascii="Arial" w:eastAsia="Times New Roman" w:hAnsi="Arial" w:cs="Arial"/>
          <w:sz w:val="20"/>
          <w:szCs w:val="20"/>
          <w:u w:val="single"/>
          <w:lang w:eastAsia="en-NZ"/>
        </w:rPr>
        <w:t>vestment</w:t>
      </w:r>
      <w:r w:rsidR="00CA32A5" w:rsidRPr="00691EDB">
        <w:rPr>
          <w:rFonts w:ascii="Arial" w:eastAsia="Times New Roman" w:hAnsi="Arial" w:cs="Arial"/>
          <w:sz w:val="20"/>
          <w:szCs w:val="20"/>
          <w:lang w:eastAsia="en-NZ"/>
        </w:rPr>
        <w:t xml:space="preserve">. Without it, </w:t>
      </w:r>
      <w:r w:rsidR="000A7E0B" w:rsidRPr="00691EDB">
        <w:rPr>
          <w:rFonts w:ascii="Arial" w:eastAsia="Times New Roman" w:hAnsi="Arial" w:cs="Arial"/>
          <w:sz w:val="20"/>
          <w:szCs w:val="20"/>
          <w:lang w:eastAsia="en-NZ"/>
        </w:rPr>
        <w:t>much of what happens in o</w:t>
      </w:r>
      <w:r w:rsidR="00516237" w:rsidRPr="00691EDB">
        <w:rPr>
          <w:rFonts w:ascii="Arial" w:eastAsia="Times New Roman" w:hAnsi="Arial" w:cs="Arial"/>
          <w:sz w:val="20"/>
          <w:szCs w:val="20"/>
          <w:lang w:eastAsia="en-NZ"/>
        </w:rPr>
        <w:t>ur sector wouldn’t be possible</w:t>
      </w:r>
      <w:r w:rsidR="00CA32A5" w:rsidRPr="00691EDB">
        <w:rPr>
          <w:rFonts w:ascii="Arial" w:eastAsia="Times New Roman" w:hAnsi="Arial" w:cs="Arial"/>
          <w:sz w:val="20"/>
          <w:szCs w:val="20"/>
          <w:lang w:eastAsia="en-NZ"/>
        </w:rPr>
        <w:t>.</w:t>
      </w:r>
    </w:p>
    <w:p w:rsidR="00691EDB" w:rsidRPr="00691EDB" w:rsidRDefault="00691EDB" w:rsidP="00691ED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NZ"/>
        </w:rPr>
      </w:pPr>
    </w:p>
    <w:p w:rsidR="00691EDB" w:rsidRDefault="00B4241F" w:rsidP="00691ED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NZ"/>
        </w:rPr>
      </w:pPr>
      <w:r w:rsidRPr="00B4241F">
        <w:rPr>
          <w:rFonts w:ascii="Arial" w:eastAsia="Times New Roman" w:hAnsi="Arial" w:cs="Arial"/>
          <w:b/>
          <w:bCs/>
          <w:sz w:val="20"/>
          <w:szCs w:val="20"/>
          <w:lang w:eastAsia="en-NZ"/>
        </w:rPr>
        <w:t>Sport and recreation connects people.</w:t>
      </w:r>
      <w:r w:rsidRPr="00B4241F">
        <w:rPr>
          <w:rFonts w:ascii="Arial" w:eastAsia="Times New Roman" w:hAnsi="Arial" w:cs="Arial"/>
          <w:bCs/>
          <w:sz w:val="20"/>
          <w:szCs w:val="20"/>
          <w:lang w:eastAsia="en-NZ"/>
        </w:rPr>
        <w:t xml:space="preserve"> </w:t>
      </w:r>
      <w:r w:rsidRPr="00B4241F">
        <w:rPr>
          <w:rFonts w:ascii="Arial" w:eastAsia="Times New Roman" w:hAnsi="Arial" w:cs="Arial"/>
          <w:bCs/>
          <w:sz w:val="20"/>
          <w:szCs w:val="20"/>
          <w:u w:val="single"/>
          <w:lang w:eastAsia="en-NZ"/>
        </w:rPr>
        <w:t>All</w:t>
      </w:r>
      <w:r w:rsidRPr="00B4241F">
        <w:rPr>
          <w:rFonts w:ascii="Arial" w:eastAsia="Times New Roman" w:hAnsi="Arial" w:cs="Arial"/>
          <w:bCs/>
          <w:sz w:val="20"/>
          <w:szCs w:val="20"/>
          <w:lang w:eastAsia="en-NZ"/>
        </w:rPr>
        <w:t xml:space="preserve"> Aucklanders deserve opportunities to participate.</w:t>
      </w:r>
    </w:p>
    <w:p w:rsidR="00691EDB" w:rsidRPr="00691EDB" w:rsidRDefault="00691EDB" w:rsidP="00691E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NZ"/>
        </w:rPr>
      </w:pPr>
    </w:p>
    <w:p w:rsidR="00F94BAD" w:rsidRDefault="00F94BAD" w:rsidP="00F94BAD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ascii="Arial" w:hAnsi="Arial" w:cs="Arial"/>
          <w:sz w:val="20"/>
          <w:szCs w:val="20"/>
        </w:rPr>
      </w:pPr>
      <w:r w:rsidRPr="001932D1">
        <w:rPr>
          <w:rFonts w:ascii="Arial" w:hAnsi="Arial" w:cs="Arial"/>
          <w:b/>
          <w:sz w:val="20"/>
          <w:szCs w:val="20"/>
        </w:rPr>
        <w:t xml:space="preserve">From </w:t>
      </w:r>
      <w:r>
        <w:rPr>
          <w:rFonts w:ascii="Arial" w:hAnsi="Arial" w:cs="Arial"/>
          <w:b/>
          <w:sz w:val="20"/>
          <w:szCs w:val="20"/>
        </w:rPr>
        <w:t xml:space="preserve">the limited </w:t>
      </w:r>
      <w:r w:rsidRPr="001932D1">
        <w:rPr>
          <w:rFonts w:ascii="Arial" w:hAnsi="Arial" w:cs="Arial"/>
          <w:b/>
          <w:sz w:val="20"/>
          <w:szCs w:val="20"/>
        </w:rPr>
        <w:t xml:space="preserve">information available, there appears to be a </w:t>
      </w:r>
      <w:r>
        <w:rPr>
          <w:rFonts w:ascii="Arial" w:hAnsi="Arial" w:cs="Arial"/>
          <w:b/>
          <w:sz w:val="20"/>
          <w:szCs w:val="20"/>
        </w:rPr>
        <w:t xml:space="preserve">proposed </w:t>
      </w:r>
      <w:r w:rsidRPr="001932D1">
        <w:rPr>
          <w:rFonts w:ascii="Arial" w:hAnsi="Arial" w:cs="Arial"/>
          <w:b/>
          <w:sz w:val="20"/>
          <w:szCs w:val="20"/>
        </w:rPr>
        <w:t>reduction in Council investment into sport and recreation.</w:t>
      </w:r>
      <w:r w:rsidRPr="001932D1">
        <w:rPr>
          <w:rFonts w:ascii="Arial" w:hAnsi="Arial" w:cs="Arial"/>
          <w:i/>
          <w:sz w:val="20"/>
          <w:szCs w:val="20"/>
        </w:rPr>
        <w:t xml:space="preserve"> </w:t>
      </w:r>
      <w:r w:rsidRPr="001932D1">
        <w:rPr>
          <w:rFonts w:ascii="Arial" w:hAnsi="Arial" w:cs="Arial"/>
          <w:sz w:val="20"/>
          <w:szCs w:val="20"/>
        </w:rPr>
        <w:t>Facilities need to be upgraded and maintained to ensure their longevity, and new facilities are required to address the current shortfall and the </w:t>
      </w:r>
      <w:r>
        <w:rPr>
          <w:rFonts w:ascii="Arial" w:hAnsi="Arial" w:cs="Arial"/>
          <w:sz w:val="20"/>
          <w:szCs w:val="20"/>
        </w:rPr>
        <w:t>rapid</w:t>
      </w:r>
      <w:r w:rsidRPr="001932D1">
        <w:rPr>
          <w:rFonts w:ascii="Arial" w:hAnsi="Arial" w:cs="Arial"/>
          <w:sz w:val="20"/>
          <w:szCs w:val="20"/>
        </w:rPr>
        <w:t xml:space="preserve"> growth in population – these needs are applicable to </w:t>
      </w:r>
      <w:r w:rsidRPr="00971A39">
        <w:rPr>
          <w:rFonts w:ascii="Arial" w:hAnsi="Arial" w:cs="Arial"/>
          <w:sz w:val="20"/>
          <w:szCs w:val="20"/>
          <w:u w:val="single"/>
        </w:rPr>
        <w:t>both</w:t>
      </w:r>
      <w:r>
        <w:rPr>
          <w:rFonts w:ascii="Arial" w:hAnsi="Arial" w:cs="Arial"/>
          <w:sz w:val="20"/>
          <w:szCs w:val="20"/>
        </w:rPr>
        <w:t xml:space="preserve"> </w:t>
      </w:r>
      <w:r w:rsidRPr="001932D1">
        <w:rPr>
          <w:rFonts w:ascii="Arial" w:hAnsi="Arial" w:cs="Arial"/>
          <w:sz w:val="20"/>
          <w:szCs w:val="20"/>
        </w:rPr>
        <w:t xml:space="preserve">indoor and outdoor spaces. </w:t>
      </w:r>
    </w:p>
    <w:p w:rsidR="007510AC" w:rsidRPr="00F94BAD" w:rsidRDefault="007510AC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NZ"/>
        </w:rPr>
      </w:pPr>
    </w:p>
    <w:p w:rsidR="002346CF" w:rsidRDefault="00694D38" w:rsidP="002346CF">
      <w:pPr>
        <w:pStyle w:val="ListParagraph"/>
        <w:numPr>
          <w:ilvl w:val="0"/>
          <w:numId w:val="14"/>
        </w:numPr>
        <w:spacing w:after="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en-NZ"/>
        </w:rPr>
      </w:pPr>
      <w:r w:rsidRPr="002346CF">
        <w:rPr>
          <w:rFonts w:ascii="Arial" w:eastAsia="Times New Roman" w:hAnsi="Arial" w:cs="Arial"/>
          <w:b/>
          <w:sz w:val="20"/>
          <w:szCs w:val="20"/>
          <w:lang w:eastAsia="en-NZ"/>
        </w:rPr>
        <w:t xml:space="preserve">A lack of inclusion and underinvestment in sport, recreation and physical activity </w:t>
      </w:r>
      <w:r w:rsidRPr="003E20B9">
        <w:rPr>
          <w:rFonts w:ascii="Arial" w:eastAsia="Times New Roman" w:hAnsi="Arial" w:cs="Arial"/>
          <w:sz w:val="20"/>
          <w:szCs w:val="20"/>
          <w:lang w:eastAsia="en-NZ"/>
        </w:rPr>
        <w:t>in Auckland, particularly around our spaces and facilities, will have a</w:t>
      </w:r>
      <w:r w:rsidR="00DD0527">
        <w:rPr>
          <w:rFonts w:ascii="Arial" w:eastAsia="Times New Roman" w:hAnsi="Arial" w:cs="Arial"/>
          <w:b/>
          <w:sz w:val="20"/>
          <w:szCs w:val="20"/>
          <w:lang w:eastAsia="en-NZ"/>
        </w:rPr>
        <w:t xml:space="preserve"> negative </w:t>
      </w:r>
      <w:r w:rsidRPr="002346CF">
        <w:rPr>
          <w:rFonts w:ascii="Arial" w:eastAsia="Times New Roman" w:hAnsi="Arial" w:cs="Arial"/>
          <w:b/>
          <w:sz w:val="20"/>
          <w:szCs w:val="20"/>
          <w:lang w:eastAsia="en-NZ"/>
        </w:rPr>
        <w:t xml:space="preserve">effect on </w:t>
      </w:r>
      <w:r w:rsidR="00F94BAD">
        <w:rPr>
          <w:rFonts w:ascii="Arial" w:eastAsia="Times New Roman" w:hAnsi="Arial" w:cs="Arial"/>
          <w:b/>
          <w:sz w:val="20"/>
          <w:szCs w:val="20"/>
          <w:lang w:eastAsia="en-NZ"/>
        </w:rPr>
        <w:t xml:space="preserve">Auckland, </w:t>
      </w:r>
      <w:r w:rsidRPr="002346CF">
        <w:rPr>
          <w:rFonts w:ascii="Arial" w:eastAsia="Times New Roman" w:hAnsi="Arial" w:cs="Arial"/>
          <w:b/>
          <w:sz w:val="20"/>
          <w:szCs w:val="20"/>
          <w:lang w:eastAsia="en-NZ"/>
        </w:rPr>
        <w:t>our communities</w:t>
      </w:r>
      <w:r w:rsidR="00DD0527">
        <w:rPr>
          <w:rFonts w:ascii="Arial" w:eastAsia="Times New Roman" w:hAnsi="Arial" w:cs="Arial"/>
          <w:b/>
          <w:sz w:val="20"/>
          <w:szCs w:val="20"/>
          <w:lang w:eastAsia="en-NZ"/>
        </w:rPr>
        <w:t xml:space="preserve"> and the economy</w:t>
      </w:r>
      <w:r w:rsidRPr="002346CF">
        <w:rPr>
          <w:rFonts w:ascii="Arial" w:eastAsia="Times New Roman" w:hAnsi="Arial" w:cs="Arial"/>
          <w:b/>
          <w:sz w:val="20"/>
          <w:szCs w:val="20"/>
          <w:lang w:eastAsia="en-NZ"/>
        </w:rPr>
        <w:t>.</w:t>
      </w:r>
      <w:r w:rsidRPr="002346CF">
        <w:rPr>
          <w:rFonts w:ascii="Arial" w:eastAsia="Times New Roman" w:hAnsi="Arial" w:cs="Arial"/>
          <w:sz w:val="20"/>
          <w:szCs w:val="20"/>
          <w:lang w:eastAsia="en-NZ"/>
        </w:rPr>
        <w:t xml:space="preserve"> </w:t>
      </w:r>
    </w:p>
    <w:p w:rsidR="001932D1" w:rsidRPr="001932D1" w:rsidRDefault="001932D1" w:rsidP="001932D1">
      <w:pPr>
        <w:pStyle w:val="ListParagraph"/>
        <w:spacing w:after="0" w:line="240" w:lineRule="auto"/>
        <w:ind w:left="360"/>
        <w:outlineLvl w:val="1"/>
        <w:rPr>
          <w:rFonts w:ascii="Arial" w:hAnsi="Arial" w:cs="Arial"/>
          <w:sz w:val="20"/>
          <w:szCs w:val="20"/>
        </w:rPr>
      </w:pPr>
    </w:p>
    <w:p w:rsidR="00B4241F" w:rsidRPr="00691EDB" w:rsidRDefault="002346CF" w:rsidP="002346CF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NZ"/>
        </w:rPr>
      </w:pPr>
      <w:r w:rsidRPr="00BE09FE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en-NZ"/>
        </w:rPr>
        <w:t>We are </w:t>
      </w:r>
      <w:r w:rsidRPr="00BE09FE">
        <w:rPr>
          <w:rFonts w:ascii="Arial" w:eastAsia="Times New Roman" w:hAnsi="Arial" w:cs="Arial"/>
          <w:b/>
          <w:iCs/>
          <w:sz w:val="20"/>
          <w:szCs w:val="20"/>
          <w:shd w:val="clear" w:color="auto" w:fill="FFFFFF"/>
          <w:lang w:eastAsia="en-NZ"/>
        </w:rPr>
        <w:t>already</w:t>
      </w:r>
      <w:r w:rsidRPr="00BE09FE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en-NZ"/>
        </w:rPr>
        <w:t> failing to meet demand in certain geographical areas of our city.</w:t>
      </w:r>
      <w:r w:rsidRPr="00BE09FE">
        <w:rPr>
          <w:rFonts w:ascii="Arial" w:eastAsia="Times New Roman" w:hAnsi="Arial" w:cs="Arial"/>
          <w:sz w:val="20"/>
          <w:szCs w:val="20"/>
          <w:shd w:val="clear" w:color="auto" w:fill="FFFFFF"/>
          <w:lang w:eastAsia="en-NZ"/>
        </w:rPr>
        <w:t xml:space="preserve"> Known, current, and well-researched regional facility plans prepared by sports codes demonstrate current, short-, and medium- term shortfalls in facility provision. </w:t>
      </w:r>
      <w:r w:rsidRPr="00691EDB">
        <w:rPr>
          <w:rFonts w:ascii="Arial" w:eastAsia="Times New Roman" w:hAnsi="Arial" w:cs="Arial"/>
          <w:sz w:val="20"/>
          <w:szCs w:val="20"/>
          <w:u w:val="single"/>
          <w:shd w:val="clear" w:color="auto" w:fill="FFFFFF"/>
          <w:lang w:eastAsia="en-NZ"/>
        </w:rPr>
        <w:t>This is not a time to be reducing</w:t>
      </w:r>
      <w:r w:rsidR="00DD0527" w:rsidRPr="00691EDB">
        <w:rPr>
          <w:rFonts w:ascii="Arial" w:eastAsia="Times New Roman" w:hAnsi="Arial" w:cs="Arial"/>
          <w:sz w:val="20"/>
          <w:szCs w:val="20"/>
          <w:u w:val="single"/>
          <w:shd w:val="clear" w:color="auto" w:fill="FFFFFF"/>
          <w:lang w:eastAsia="en-NZ"/>
        </w:rPr>
        <w:t xml:space="preserve"> </w:t>
      </w:r>
      <w:r w:rsidRPr="00691EDB">
        <w:rPr>
          <w:rFonts w:ascii="Arial" w:eastAsia="Times New Roman" w:hAnsi="Arial" w:cs="Arial"/>
          <w:sz w:val="20"/>
          <w:szCs w:val="20"/>
          <w:u w:val="single"/>
          <w:shd w:val="clear" w:color="auto" w:fill="FFFFFF"/>
          <w:lang w:eastAsia="en-NZ"/>
        </w:rPr>
        <w:t>investment</w:t>
      </w:r>
      <w:r w:rsidR="003E20B9" w:rsidRPr="00E14A34">
        <w:rPr>
          <w:rFonts w:ascii="Arial" w:eastAsia="Times New Roman" w:hAnsi="Arial" w:cs="Arial"/>
          <w:sz w:val="20"/>
          <w:szCs w:val="20"/>
          <w:shd w:val="clear" w:color="auto" w:fill="FFFFFF"/>
          <w:lang w:eastAsia="en-NZ"/>
        </w:rPr>
        <w:t>. Examples</w:t>
      </w:r>
      <w:r w:rsidR="003E20B9">
        <w:rPr>
          <w:rFonts w:ascii="Arial" w:eastAsia="Times New Roman" w:hAnsi="Arial" w:cs="Arial"/>
          <w:sz w:val="20"/>
          <w:szCs w:val="20"/>
          <w:shd w:val="clear" w:color="auto" w:fill="FFFFFF"/>
          <w:lang w:eastAsia="en-NZ"/>
        </w:rPr>
        <w:t xml:space="preserve"> of these shortfalls </w:t>
      </w:r>
      <w:r w:rsidR="003E20B9" w:rsidRPr="00E14A34">
        <w:rPr>
          <w:rFonts w:ascii="Arial" w:eastAsia="Times New Roman" w:hAnsi="Arial" w:cs="Arial"/>
          <w:sz w:val="20"/>
          <w:szCs w:val="20"/>
          <w:shd w:val="clear" w:color="auto" w:fill="FFFFFF"/>
          <w:lang w:eastAsia="en-NZ"/>
        </w:rPr>
        <w:t>include:</w:t>
      </w:r>
    </w:p>
    <w:p w:rsidR="00B4241F" w:rsidRPr="00691EDB" w:rsidRDefault="00B4241F" w:rsidP="00691E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NZ"/>
        </w:rPr>
      </w:pPr>
    </w:p>
    <w:p w:rsidR="00B4241F" w:rsidRPr="00691EDB" w:rsidRDefault="00B4241F" w:rsidP="00B4241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NZ"/>
        </w:rPr>
      </w:pPr>
      <w:r w:rsidRPr="00691EDB">
        <w:rPr>
          <w:rFonts w:ascii="Arial" w:eastAsia="Times New Roman" w:hAnsi="Arial" w:cs="Arial"/>
          <w:sz w:val="20"/>
          <w:szCs w:val="20"/>
          <w:lang w:eastAsia="en-NZ"/>
        </w:rPr>
        <w:t>Indoor courts shortfall of approximately 30 courts</w:t>
      </w:r>
    </w:p>
    <w:p w:rsidR="00B4241F" w:rsidRPr="00691EDB" w:rsidRDefault="00B4241F" w:rsidP="00B4241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NZ"/>
        </w:rPr>
      </w:pPr>
      <w:r w:rsidRPr="00691EDB">
        <w:rPr>
          <w:rFonts w:ascii="Arial" w:eastAsia="Times New Roman" w:hAnsi="Arial" w:cs="Arial"/>
          <w:sz w:val="20"/>
          <w:szCs w:val="20"/>
          <w:lang w:eastAsia="en-NZ"/>
        </w:rPr>
        <w:t xml:space="preserve">Winter sports fields shortfall in hours the equivalent of </w:t>
      </w:r>
      <w:r w:rsidR="00691EDB" w:rsidRPr="00691EDB">
        <w:rPr>
          <w:rFonts w:ascii="Arial" w:eastAsia="Times New Roman" w:hAnsi="Arial" w:cs="Arial"/>
          <w:sz w:val="20"/>
          <w:szCs w:val="20"/>
          <w:lang w:eastAsia="en-NZ"/>
        </w:rPr>
        <w:t>circa</w:t>
      </w:r>
      <w:r w:rsidRPr="00691EDB">
        <w:rPr>
          <w:rFonts w:ascii="Arial" w:eastAsia="Times New Roman" w:hAnsi="Arial" w:cs="Arial"/>
          <w:sz w:val="20"/>
          <w:szCs w:val="20"/>
          <w:lang w:eastAsia="en-NZ"/>
        </w:rPr>
        <w:t xml:space="preserve"> 50 artificial turfs</w:t>
      </w:r>
    </w:p>
    <w:p w:rsidR="00B4241F" w:rsidRPr="00691EDB" w:rsidRDefault="00B4241F" w:rsidP="00B4241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NZ"/>
        </w:rPr>
      </w:pPr>
      <w:r w:rsidRPr="00691EDB">
        <w:rPr>
          <w:rFonts w:ascii="Arial" w:eastAsia="Times New Roman" w:hAnsi="Arial" w:cs="Arial"/>
          <w:sz w:val="20"/>
          <w:szCs w:val="20"/>
          <w:lang w:eastAsia="en-NZ"/>
        </w:rPr>
        <w:t xml:space="preserve">Outdoor netball courts shortfall of </w:t>
      </w:r>
      <w:r w:rsidR="00691EDB" w:rsidRPr="00691EDB">
        <w:rPr>
          <w:rFonts w:ascii="Arial" w:eastAsia="Times New Roman" w:hAnsi="Arial" w:cs="Arial"/>
          <w:sz w:val="20"/>
          <w:szCs w:val="20"/>
          <w:lang w:eastAsia="en-NZ"/>
        </w:rPr>
        <w:t>more than</w:t>
      </w:r>
      <w:r w:rsidRPr="00691EDB">
        <w:rPr>
          <w:rFonts w:ascii="Arial" w:eastAsia="Times New Roman" w:hAnsi="Arial" w:cs="Arial"/>
          <w:sz w:val="20"/>
          <w:szCs w:val="20"/>
          <w:lang w:eastAsia="en-NZ"/>
        </w:rPr>
        <w:t xml:space="preserve"> 7</w:t>
      </w:r>
      <w:r w:rsidR="00691EDB" w:rsidRPr="00691EDB">
        <w:rPr>
          <w:rFonts w:ascii="Arial" w:eastAsia="Times New Roman" w:hAnsi="Arial" w:cs="Arial"/>
          <w:sz w:val="20"/>
          <w:szCs w:val="20"/>
          <w:lang w:eastAsia="en-NZ"/>
        </w:rPr>
        <w:t>0</w:t>
      </w:r>
      <w:r w:rsidRPr="00691EDB">
        <w:rPr>
          <w:rFonts w:ascii="Arial" w:eastAsia="Times New Roman" w:hAnsi="Arial" w:cs="Arial"/>
          <w:sz w:val="20"/>
          <w:szCs w:val="20"/>
          <w:lang w:eastAsia="en-NZ"/>
        </w:rPr>
        <w:t xml:space="preserve"> courts</w:t>
      </w:r>
    </w:p>
    <w:p w:rsidR="00B4241F" w:rsidRPr="00691EDB" w:rsidRDefault="00B4241F" w:rsidP="00B4241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NZ"/>
        </w:rPr>
      </w:pPr>
      <w:r w:rsidRPr="00691EDB">
        <w:rPr>
          <w:rFonts w:ascii="Arial" w:eastAsia="Times New Roman" w:hAnsi="Arial" w:cs="Arial"/>
          <w:sz w:val="20"/>
          <w:szCs w:val="20"/>
          <w:lang w:eastAsia="en-NZ"/>
        </w:rPr>
        <w:t xml:space="preserve">Outdoor tennis courts shortfall of </w:t>
      </w:r>
      <w:r w:rsidR="00691EDB" w:rsidRPr="00691EDB">
        <w:rPr>
          <w:rFonts w:ascii="Arial" w:eastAsia="Times New Roman" w:hAnsi="Arial" w:cs="Arial"/>
          <w:sz w:val="20"/>
          <w:szCs w:val="20"/>
          <w:lang w:eastAsia="en-NZ"/>
        </w:rPr>
        <w:t>approximately</w:t>
      </w:r>
      <w:r w:rsidRPr="00691EDB">
        <w:rPr>
          <w:rFonts w:ascii="Arial" w:eastAsia="Times New Roman" w:hAnsi="Arial" w:cs="Arial"/>
          <w:sz w:val="20"/>
          <w:szCs w:val="20"/>
          <w:lang w:eastAsia="en-NZ"/>
        </w:rPr>
        <w:t xml:space="preserve"> 40 courts</w:t>
      </w:r>
    </w:p>
    <w:p w:rsidR="00B4241F" w:rsidRPr="00691EDB" w:rsidRDefault="00B4241F" w:rsidP="00B4241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91EDB">
        <w:rPr>
          <w:rFonts w:ascii="Arial" w:eastAsia="Times New Roman" w:hAnsi="Arial" w:cs="Arial"/>
          <w:sz w:val="20"/>
          <w:szCs w:val="20"/>
          <w:lang w:eastAsia="en-NZ"/>
        </w:rPr>
        <w:t xml:space="preserve">Hockey turfs shortfall of </w:t>
      </w:r>
      <w:r w:rsidR="00691EDB" w:rsidRPr="00691EDB">
        <w:rPr>
          <w:rFonts w:ascii="Arial" w:eastAsia="Times New Roman" w:hAnsi="Arial" w:cs="Arial"/>
          <w:sz w:val="20"/>
          <w:szCs w:val="20"/>
          <w:lang w:eastAsia="en-NZ"/>
        </w:rPr>
        <w:t>an estimated</w:t>
      </w:r>
      <w:r w:rsidRPr="00691EDB">
        <w:rPr>
          <w:rFonts w:ascii="Arial" w:eastAsia="Times New Roman" w:hAnsi="Arial" w:cs="Arial"/>
          <w:sz w:val="20"/>
          <w:szCs w:val="20"/>
          <w:lang w:eastAsia="en-NZ"/>
        </w:rPr>
        <w:t xml:space="preserve"> 15 new turfs plus replacement surfaces on existing turf.</w:t>
      </w:r>
    </w:p>
    <w:p w:rsidR="0097494F" w:rsidRPr="003E20B9" w:rsidRDefault="0097494F" w:rsidP="003E20B9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NZ"/>
        </w:rPr>
      </w:pPr>
    </w:p>
    <w:p w:rsidR="00104FE8" w:rsidRPr="003E20B9" w:rsidRDefault="0097494F" w:rsidP="00D0100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n-NZ"/>
        </w:rPr>
      </w:pPr>
      <w:r w:rsidRPr="003E20B9">
        <w:rPr>
          <w:rFonts w:ascii="Arial" w:eastAsia="Times New Roman" w:hAnsi="Arial" w:cs="Arial"/>
          <w:sz w:val="20"/>
          <w:szCs w:val="20"/>
          <w:shd w:val="clear" w:color="auto" w:fill="FFFFFF"/>
          <w:lang w:eastAsia="en-NZ"/>
        </w:rPr>
        <w:t xml:space="preserve">It is essential </w:t>
      </w:r>
      <w:r w:rsidR="00104FE8" w:rsidRPr="003E20B9">
        <w:rPr>
          <w:rFonts w:ascii="Arial" w:eastAsia="Times New Roman" w:hAnsi="Arial" w:cs="Arial"/>
          <w:sz w:val="20"/>
          <w:szCs w:val="20"/>
          <w:shd w:val="clear" w:color="auto" w:fill="FFFFFF"/>
          <w:lang w:eastAsia="en-NZ"/>
        </w:rPr>
        <w:t xml:space="preserve">that </w:t>
      </w:r>
      <w:r w:rsidR="00D01005" w:rsidRPr="003E20B9">
        <w:rPr>
          <w:rFonts w:ascii="Arial" w:eastAsia="Times New Roman" w:hAnsi="Arial" w:cs="Arial"/>
          <w:sz w:val="20"/>
          <w:szCs w:val="20"/>
          <w:shd w:val="clear" w:color="auto" w:fill="FFFFFF"/>
          <w:lang w:eastAsia="en-NZ"/>
        </w:rPr>
        <w:t xml:space="preserve">existing </w:t>
      </w:r>
      <w:r w:rsidR="00104FE8" w:rsidRPr="003E20B9">
        <w:rPr>
          <w:rFonts w:ascii="Arial" w:eastAsia="Times New Roman" w:hAnsi="Arial" w:cs="Arial"/>
          <w:sz w:val="20"/>
          <w:szCs w:val="20"/>
          <w:shd w:val="clear" w:color="auto" w:fill="FFFFFF"/>
          <w:lang w:eastAsia="en-NZ"/>
        </w:rPr>
        <w:t xml:space="preserve">facilities have sufficient investment in renewals and improvements to maintain a network of fit for purpose facilities to meet existing needs. </w:t>
      </w:r>
      <w:r w:rsidR="00D01005" w:rsidRPr="003E20B9">
        <w:rPr>
          <w:rFonts w:ascii="Arial" w:eastAsia="Times New Roman" w:hAnsi="Arial" w:cs="Arial"/>
          <w:sz w:val="20"/>
          <w:szCs w:val="20"/>
          <w:shd w:val="clear" w:color="auto" w:fill="FFFFFF"/>
          <w:lang w:eastAsia="en-NZ"/>
        </w:rPr>
        <w:t>Even with the increase in funding shown in t</w:t>
      </w:r>
      <w:r w:rsidR="00104FE8" w:rsidRPr="003E20B9">
        <w:rPr>
          <w:rFonts w:ascii="Arial" w:eastAsia="Times New Roman" w:hAnsi="Arial" w:cs="Arial"/>
          <w:sz w:val="20"/>
          <w:szCs w:val="20"/>
          <w:shd w:val="clear" w:color="auto" w:fill="FFFFFF"/>
          <w:lang w:eastAsia="en-NZ"/>
        </w:rPr>
        <w:t>he draft LTP</w:t>
      </w:r>
      <w:r w:rsidR="00D01005" w:rsidRPr="003E20B9">
        <w:rPr>
          <w:rFonts w:ascii="Arial" w:eastAsia="Times New Roman" w:hAnsi="Arial" w:cs="Arial"/>
          <w:sz w:val="20"/>
          <w:szCs w:val="20"/>
          <w:shd w:val="clear" w:color="auto" w:fill="FFFFFF"/>
          <w:lang w:eastAsia="en-NZ"/>
        </w:rPr>
        <w:t xml:space="preserve">, </w:t>
      </w:r>
      <w:r w:rsidR="00D01005" w:rsidRPr="003E20B9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en-NZ"/>
        </w:rPr>
        <w:t>there will be a decreased level of service, deteriorating assets, and risk of failure and asset closure.</w:t>
      </w:r>
    </w:p>
    <w:p w:rsidR="00D01005" w:rsidRPr="003E20B9" w:rsidRDefault="00D01005" w:rsidP="003E20B9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shd w:val="clear" w:color="auto" w:fill="FFFFFF"/>
          <w:lang w:eastAsia="en-NZ"/>
        </w:rPr>
      </w:pPr>
    </w:p>
    <w:p w:rsidR="00104FE8" w:rsidRPr="003E20B9" w:rsidRDefault="00104FE8" w:rsidP="00104FE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n-NZ"/>
        </w:rPr>
      </w:pPr>
      <w:r w:rsidRPr="003E20B9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en-NZ"/>
        </w:rPr>
        <w:t>It is essential that growth in population both at the urban f</w:t>
      </w:r>
      <w:r w:rsidR="004F283B" w:rsidRPr="003E20B9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en-NZ"/>
        </w:rPr>
        <w:t>r</w:t>
      </w:r>
      <w:r w:rsidRPr="003E20B9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en-NZ"/>
        </w:rPr>
        <w:t>inge and in the existing urban area is matched by investment in sufficient new facilities to meet the new demand that will be generated.</w:t>
      </w:r>
      <w:r w:rsidRPr="003E20B9">
        <w:rPr>
          <w:rFonts w:ascii="Arial" w:eastAsia="Times New Roman" w:hAnsi="Arial" w:cs="Arial"/>
          <w:sz w:val="20"/>
          <w:szCs w:val="20"/>
          <w:shd w:val="clear" w:color="auto" w:fill="FFFFFF"/>
          <w:lang w:eastAsia="en-NZ"/>
        </w:rPr>
        <w:t xml:space="preserve">  The draft LTP signals an underinvestment to meet that demand and indicates a </w:t>
      </w:r>
      <w:r w:rsidR="004F283B" w:rsidRPr="003E20B9">
        <w:rPr>
          <w:rFonts w:ascii="Arial" w:eastAsia="Times New Roman" w:hAnsi="Arial" w:cs="Arial"/>
          <w:sz w:val="20"/>
          <w:szCs w:val="20"/>
          <w:shd w:val="clear" w:color="auto" w:fill="FFFFFF"/>
          <w:lang w:eastAsia="en-NZ"/>
        </w:rPr>
        <w:t xml:space="preserve">lower level of provision than identified in </w:t>
      </w:r>
      <w:r w:rsidR="003E20B9">
        <w:rPr>
          <w:rFonts w:ascii="Arial" w:eastAsia="Times New Roman" w:hAnsi="Arial" w:cs="Arial"/>
          <w:sz w:val="20"/>
          <w:szCs w:val="20"/>
          <w:shd w:val="clear" w:color="auto" w:fill="FFFFFF"/>
          <w:lang w:eastAsia="en-NZ"/>
        </w:rPr>
        <w:t>C</w:t>
      </w:r>
      <w:r w:rsidR="003E20B9" w:rsidRPr="003E20B9">
        <w:rPr>
          <w:rFonts w:ascii="Arial" w:eastAsia="Times New Roman" w:hAnsi="Arial" w:cs="Arial"/>
          <w:sz w:val="20"/>
          <w:szCs w:val="20"/>
          <w:shd w:val="clear" w:color="auto" w:fill="FFFFFF"/>
          <w:lang w:eastAsia="en-NZ"/>
        </w:rPr>
        <w:t xml:space="preserve">ouncil’s </w:t>
      </w:r>
      <w:r w:rsidR="004F283B" w:rsidRPr="003E20B9">
        <w:rPr>
          <w:rFonts w:ascii="Arial" w:eastAsia="Times New Roman" w:hAnsi="Arial" w:cs="Arial"/>
          <w:sz w:val="20"/>
          <w:szCs w:val="20"/>
          <w:shd w:val="clear" w:color="auto" w:fill="FFFFFF"/>
          <w:lang w:eastAsia="en-NZ"/>
        </w:rPr>
        <w:t>adopted strategies and guidelines.</w:t>
      </w:r>
    </w:p>
    <w:p w:rsidR="00104FE8" w:rsidRPr="003E20B9" w:rsidRDefault="00104FE8" w:rsidP="003E20B9">
      <w:pPr>
        <w:pStyle w:val="ListParagraph"/>
        <w:rPr>
          <w:rFonts w:ascii="Arial" w:eastAsia="Times New Roman" w:hAnsi="Arial" w:cs="Arial"/>
          <w:sz w:val="20"/>
          <w:szCs w:val="20"/>
          <w:shd w:val="clear" w:color="auto" w:fill="FFFFFF"/>
          <w:lang w:eastAsia="en-NZ"/>
        </w:rPr>
      </w:pPr>
    </w:p>
    <w:p w:rsidR="0097494F" w:rsidRPr="003E20B9" w:rsidRDefault="00104FE8" w:rsidP="00104FE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n-NZ"/>
        </w:rPr>
      </w:pPr>
      <w:r w:rsidRPr="003E20B9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en-NZ"/>
        </w:rPr>
        <w:t xml:space="preserve">The </w:t>
      </w:r>
      <w:r w:rsidR="00D01005" w:rsidRPr="003E20B9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en-NZ"/>
        </w:rPr>
        <w:t>draft Auckland Plan relegates sport</w:t>
      </w:r>
      <w:r w:rsidR="005E47FA" w:rsidRPr="003E20B9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en-NZ"/>
        </w:rPr>
        <w:t>,</w:t>
      </w:r>
      <w:r w:rsidR="00D01005" w:rsidRPr="003E20B9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en-NZ"/>
        </w:rPr>
        <w:t xml:space="preserve"> recreation and physical activity</w:t>
      </w:r>
      <w:r w:rsidR="004F283B" w:rsidRPr="003E20B9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en-NZ"/>
        </w:rPr>
        <w:t xml:space="preserve"> from a chapter of its own in the current version </w:t>
      </w:r>
      <w:r w:rsidR="005E47FA" w:rsidRPr="003E20B9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en-NZ"/>
        </w:rPr>
        <w:t xml:space="preserve">(Chapter 5) </w:t>
      </w:r>
      <w:r w:rsidR="004F283B" w:rsidRPr="003E20B9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en-NZ"/>
        </w:rPr>
        <w:t xml:space="preserve">to </w:t>
      </w:r>
      <w:r w:rsidR="00641A74" w:rsidRPr="003E20B9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en-NZ"/>
        </w:rPr>
        <w:t>barely being acknowledged.</w:t>
      </w:r>
      <w:r w:rsidR="00641A74" w:rsidRPr="003E20B9">
        <w:rPr>
          <w:rFonts w:ascii="Arial" w:eastAsia="Times New Roman" w:hAnsi="Arial" w:cs="Arial"/>
          <w:sz w:val="20"/>
          <w:szCs w:val="20"/>
          <w:shd w:val="clear" w:color="auto" w:fill="FFFFFF"/>
          <w:lang w:eastAsia="en-NZ"/>
        </w:rPr>
        <w:t xml:space="preserve"> The Auckland Plan is a reference point for Aucklan</w:t>
      </w:r>
      <w:r w:rsidR="00691EDB" w:rsidRPr="003E20B9">
        <w:rPr>
          <w:rFonts w:ascii="Arial" w:eastAsia="Times New Roman" w:hAnsi="Arial" w:cs="Arial"/>
          <w:sz w:val="20"/>
          <w:szCs w:val="20"/>
          <w:shd w:val="clear" w:color="auto" w:fill="FFFFFF"/>
          <w:lang w:eastAsia="en-NZ"/>
        </w:rPr>
        <w:t>d</w:t>
      </w:r>
      <w:r w:rsidR="00641A74" w:rsidRPr="003E20B9">
        <w:rPr>
          <w:rFonts w:ascii="Arial" w:eastAsia="Times New Roman" w:hAnsi="Arial" w:cs="Arial"/>
          <w:sz w:val="20"/>
          <w:szCs w:val="20"/>
          <w:shd w:val="clear" w:color="auto" w:fill="FFFFFF"/>
          <w:lang w:eastAsia="en-NZ"/>
        </w:rPr>
        <w:t xml:space="preserve"> Council investment</w:t>
      </w:r>
      <w:r w:rsidR="00691EDB" w:rsidRPr="003E20B9">
        <w:rPr>
          <w:rFonts w:ascii="Arial" w:eastAsia="Times New Roman" w:hAnsi="Arial" w:cs="Arial"/>
          <w:sz w:val="20"/>
          <w:szCs w:val="20"/>
          <w:shd w:val="clear" w:color="auto" w:fill="FFFFFF"/>
          <w:lang w:eastAsia="en-NZ"/>
        </w:rPr>
        <w:t xml:space="preserve"> so this exclusion represents another serious risk to sport and recreation.</w:t>
      </w:r>
    </w:p>
    <w:p w:rsidR="004F283B" w:rsidRDefault="004F283B" w:rsidP="003E20B9">
      <w:pPr>
        <w:pStyle w:val="ListParagraph"/>
        <w:rPr>
          <w:rFonts w:ascii="Arial" w:eastAsia="Times New Roman" w:hAnsi="Arial" w:cs="Arial"/>
          <w:sz w:val="20"/>
          <w:szCs w:val="20"/>
          <w:shd w:val="clear" w:color="auto" w:fill="FFFFFF"/>
          <w:lang w:eastAsia="en-NZ"/>
        </w:rPr>
      </w:pPr>
    </w:p>
    <w:p w:rsidR="00E14A34" w:rsidRDefault="004F283B" w:rsidP="004F283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4101">
        <w:rPr>
          <w:rFonts w:ascii="Arial" w:hAnsi="Arial" w:cs="Arial"/>
          <w:sz w:val="20"/>
          <w:szCs w:val="20"/>
        </w:rPr>
        <w:t>The sport sector has aligned and collaborated in planning and prioritisation</w:t>
      </w:r>
      <w:r>
        <w:rPr>
          <w:rFonts w:ascii="Arial" w:hAnsi="Arial" w:cs="Arial"/>
          <w:sz w:val="20"/>
          <w:szCs w:val="20"/>
        </w:rPr>
        <w:t xml:space="preserve">. Projects such as the Indoor Courts Facility Plan and the Sports Facilities Priorities Plan show that </w:t>
      </w:r>
      <w:r w:rsidRPr="003E20B9">
        <w:rPr>
          <w:rFonts w:ascii="Arial" w:hAnsi="Arial" w:cs="Arial"/>
          <w:b/>
          <w:sz w:val="20"/>
          <w:szCs w:val="20"/>
        </w:rPr>
        <w:t>we are playing our part</w:t>
      </w:r>
      <w:r>
        <w:rPr>
          <w:rFonts w:ascii="Arial" w:hAnsi="Arial" w:cs="Arial"/>
          <w:sz w:val="20"/>
          <w:szCs w:val="20"/>
        </w:rPr>
        <w:t xml:space="preserve"> in making sure every Council dollar is invested wisely for maximum return in benefits to the community.  </w:t>
      </w:r>
    </w:p>
    <w:p w:rsidR="00E14A34" w:rsidRDefault="00E14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94BAD" w:rsidRPr="003E20B9" w:rsidRDefault="00F94BAD" w:rsidP="00545842">
      <w:pPr>
        <w:shd w:val="clear" w:color="auto" w:fill="A6A6A6" w:themeFill="background1" w:themeFillShade="A6"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NZ"/>
        </w:rPr>
      </w:pPr>
      <w:r w:rsidRPr="003E20B9">
        <w:rPr>
          <w:rFonts w:ascii="Arial" w:eastAsia="Times New Roman" w:hAnsi="Arial" w:cs="Arial"/>
          <w:b/>
          <w:bCs/>
          <w:sz w:val="20"/>
          <w:szCs w:val="20"/>
          <w:lang w:eastAsia="en-NZ"/>
        </w:rPr>
        <w:lastRenderedPageBreak/>
        <w:t>You can do something about it</w:t>
      </w:r>
    </w:p>
    <w:p w:rsidR="00F94BAD" w:rsidRPr="00E17325" w:rsidRDefault="00F94BAD" w:rsidP="003E20B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94BAD" w:rsidRPr="003E20B9" w:rsidRDefault="00F94BAD" w:rsidP="001932D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20B9">
        <w:rPr>
          <w:rFonts w:ascii="Arial" w:hAnsi="Arial" w:cs="Arial"/>
          <w:b/>
          <w:sz w:val="20"/>
          <w:szCs w:val="20"/>
        </w:rPr>
        <w:t>Make a submission by 28 March</w:t>
      </w:r>
      <w:r w:rsidR="00691ED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(refer below)</w:t>
      </w:r>
    </w:p>
    <w:p w:rsidR="00E17325" w:rsidRPr="00E17325" w:rsidRDefault="00E17325" w:rsidP="00E17325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1932D1" w:rsidRDefault="00DD0527" w:rsidP="001932D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Promote the idea of Council </w:t>
      </w:r>
      <w:r w:rsidR="00F94BAD">
        <w:rPr>
          <w:rFonts w:ascii="Arial" w:hAnsi="Arial" w:cs="Arial"/>
          <w:b/>
          <w:sz w:val="20"/>
          <w:szCs w:val="20"/>
        </w:rPr>
        <w:t>setting up</w:t>
      </w:r>
      <w:r>
        <w:rPr>
          <w:rFonts w:ascii="Arial" w:hAnsi="Arial" w:cs="Arial"/>
          <w:b/>
          <w:sz w:val="20"/>
          <w:szCs w:val="20"/>
        </w:rPr>
        <w:t xml:space="preserve"> a </w:t>
      </w:r>
      <w:r w:rsidRPr="003E20B9">
        <w:rPr>
          <w:rFonts w:ascii="Arial" w:hAnsi="Arial" w:cs="Arial"/>
          <w:b/>
          <w:sz w:val="20"/>
          <w:szCs w:val="20"/>
          <w:u w:val="single"/>
        </w:rPr>
        <w:t>partnership fund</w:t>
      </w:r>
      <w:r>
        <w:rPr>
          <w:rFonts w:ascii="Arial" w:hAnsi="Arial" w:cs="Arial"/>
          <w:b/>
          <w:sz w:val="20"/>
          <w:szCs w:val="20"/>
        </w:rPr>
        <w:t xml:space="preserve"> for capital projects. This will create a platform </w:t>
      </w:r>
      <w:r w:rsidR="00F94BAD">
        <w:rPr>
          <w:rFonts w:ascii="Arial" w:hAnsi="Arial" w:cs="Arial"/>
          <w:b/>
          <w:sz w:val="20"/>
          <w:szCs w:val="20"/>
        </w:rPr>
        <w:t>to attract</w:t>
      </w:r>
      <w:r>
        <w:rPr>
          <w:rFonts w:ascii="Arial" w:hAnsi="Arial" w:cs="Arial"/>
          <w:b/>
          <w:sz w:val="20"/>
          <w:szCs w:val="20"/>
        </w:rPr>
        <w:t xml:space="preserve"> investment from other funders. </w:t>
      </w:r>
      <w:r w:rsidRPr="003E20B9">
        <w:rPr>
          <w:rFonts w:ascii="Arial" w:hAnsi="Arial" w:cs="Arial"/>
          <w:sz w:val="20"/>
          <w:szCs w:val="20"/>
        </w:rPr>
        <w:t xml:space="preserve">We need this to </w:t>
      </w:r>
      <w:r w:rsidR="001932D1" w:rsidRPr="001932D1">
        <w:rPr>
          <w:rFonts w:ascii="Arial" w:hAnsi="Arial" w:cs="Arial"/>
          <w:sz w:val="20"/>
          <w:szCs w:val="20"/>
        </w:rPr>
        <w:t xml:space="preserve">help ensure new and existing facilities keep up with the unprecedented </w:t>
      </w:r>
      <w:r>
        <w:rPr>
          <w:rFonts w:ascii="Arial" w:hAnsi="Arial" w:cs="Arial"/>
          <w:sz w:val="20"/>
          <w:szCs w:val="20"/>
        </w:rPr>
        <w:t xml:space="preserve">population </w:t>
      </w:r>
      <w:r w:rsidR="001932D1" w:rsidRPr="001932D1">
        <w:rPr>
          <w:rFonts w:ascii="Arial" w:hAnsi="Arial" w:cs="Arial"/>
          <w:sz w:val="20"/>
          <w:szCs w:val="20"/>
        </w:rPr>
        <w:t>growth across the Greater Auckland Region</w:t>
      </w:r>
      <w:r>
        <w:rPr>
          <w:rFonts w:ascii="Arial" w:hAnsi="Arial" w:cs="Arial"/>
          <w:sz w:val="20"/>
          <w:szCs w:val="20"/>
        </w:rPr>
        <w:t>, to</w:t>
      </w:r>
      <w:r w:rsidR="001932D1" w:rsidRPr="001932D1">
        <w:rPr>
          <w:rFonts w:ascii="Arial" w:hAnsi="Arial" w:cs="Arial"/>
          <w:sz w:val="20"/>
          <w:szCs w:val="20"/>
        </w:rPr>
        <w:t xml:space="preserve"> provide opportunities and experiences our communities and children need.</w:t>
      </w:r>
    </w:p>
    <w:p w:rsidR="00E17325" w:rsidRPr="00E17325" w:rsidRDefault="00E17325" w:rsidP="00E17325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4F283B" w:rsidRDefault="004F283B" w:rsidP="001932D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Advocate that </w:t>
      </w:r>
      <w:r w:rsidR="00FA362A">
        <w:rPr>
          <w:rFonts w:ascii="Arial" w:hAnsi="Arial" w:cs="Arial"/>
          <w:sz w:val="20"/>
          <w:szCs w:val="20"/>
        </w:rPr>
        <w:t xml:space="preserve">budgets for </w:t>
      </w:r>
      <w:r>
        <w:rPr>
          <w:rFonts w:ascii="Arial" w:hAnsi="Arial" w:cs="Arial"/>
          <w:sz w:val="20"/>
          <w:szCs w:val="20"/>
        </w:rPr>
        <w:t xml:space="preserve">capital investment in </w:t>
      </w:r>
      <w:r w:rsidR="00FA362A">
        <w:rPr>
          <w:rFonts w:ascii="Arial" w:hAnsi="Arial" w:cs="Arial"/>
          <w:sz w:val="20"/>
          <w:szCs w:val="20"/>
        </w:rPr>
        <w:t xml:space="preserve">both </w:t>
      </w:r>
      <w:r>
        <w:rPr>
          <w:rFonts w:ascii="Arial" w:hAnsi="Arial" w:cs="Arial"/>
          <w:sz w:val="20"/>
          <w:szCs w:val="20"/>
        </w:rPr>
        <w:t>renewals and growth</w:t>
      </w:r>
      <w:r w:rsidR="00FA362A">
        <w:rPr>
          <w:rFonts w:ascii="Arial" w:hAnsi="Arial" w:cs="Arial"/>
          <w:sz w:val="20"/>
          <w:szCs w:val="20"/>
        </w:rPr>
        <w:t xml:space="preserve"> for parks, recreation and community facilities </w:t>
      </w:r>
      <w:r>
        <w:rPr>
          <w:rFonts w:ascii="Arial" w:hAnsi="Arial" w:cs="Arial"/>
          <w:sz w:val="20"/>
          <w:szCs w:val="20"/>
        </w:rPr>
        <w:t xml:space="preserve">in the draft </w:t>
      </w:r>
      <w:r w:rsidR="00FA362A">
        <w:rPr>
          <w:rFonts w:ascii="Arial" w:hAnsi="Arial" w:cs="Arial"/>
          <w:sz w:val="20"/>
          <w:szCs w:val="20"/>
        </w:rPr>
        <w:t>LTP</w:t>
      </w:r>
      <w:r>
        <w:rPr>
          <w:rFonts w:ascii="Arial" w:hAnsi="Arial" w:cs="Arial"/>
          <w:sz w:val="20"/>
          <w:szCs w:val="20"/>
        </w:rPr>
        <w:t xml:space="preserve"> </w:t>
      </w:r>
      <w:r w:rsidRPr="006E30EE">
        <w:rPr>
          <w:rFonts w:ascii="Arial" w:hAnsi="Arial" w:cs="Arial"/>
          <w:b/>
          <w:sz w:val="20"/>
          <w:szCs w:val="20"/>
        </w:rPr>
        <w:t>need to be increased</w:t>
      </w:r>
      <w:r>
        <w:rPr>
          <w:rFonts w:ascii="Arial" w:hAnsi="Arial" w:cs="Arial"/>
          <w:sz w:val="20"/>
          <w:szCs w:val="20"/>
        </w:rPr>
        <w:t>.</w:t>
      </w:r>
    </w:p>
    <w:p w:rsidR="00E17325" w:rsidRPr="00E17325" w:rsidRDefault="00E17325" w:rsidP="00E17325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2346CF" w:rsidRDefault="002346CF" w:rsidP="002346C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NZ"/>
        </w:rPr>
      </w:pPr>
      <w:r w:rsidRPr="00712CB1">
        <w:rPr>
          <w:rFonts w:ascii="Arial" w:eastAsia="Times New Roman" w:hAnsi="Arial" w:cs="Arial"/>
          <w:b/>
          <w:sz w:val="20"/>
          <w:szCs w:val="20"/>
          <w:lang w:eastAsia="en-NZ"/>
        </w:rPr>
        <w:t>Local Boards have set out key local priorities (</w:t>
      </w:r>
      <w:r w:rsidR="00691EDB">
        <w:rPr>
          <w:rFonts w:ascii="Arial" w:eastAsia="Times New Roman" w:hAnsi="Arial" w:cs="Arial"/>
          <w:b/>
          <w:sz w:val="20"/>
          <w:szCs w:val="20"/>
          <w:lang w:eastAsia="en-NZ"/>
        </w:rPr>
        <w:t xml:space="preserve">information </w:t>
      </w:r>
      <w:r w:rsidRPr="00712CB1">
        <w:rPr>
          <w:rFonts w:ascii="Arial" w:eastAsia="Times New Roman" w:hAnsi="Arial" w:cs="Arial"/>
          <w:b/>
          <w:sz w:val="20"/>
          <w:szCs w:val="20"/>
          <w:lang w:eastAsia="en-NZ"/>
        </w:rPr>
        <w:t xml:space="preserve">attached) – </w:t>
      </w:r>
      <w:r w:rsidR="00691EDB">
        <w:rPr>
          <w:rFonts w:ascii="Arial" w:eastAsia="Times New Roman" w:hAnsi="Arial" w:cs="Arial"/>
          <w:b/>
          <w:sz w:val="20"/>
          <w:szCs w:val="20"/>
          <w:lang w:eastAsia="en-NZ"/>
        </w:rPr>
        <w:t>13</w:t>
      </w:r>
      <w:r w:rsidRPr="00712CB1">
        <w:rPr>
          <w:rFonts w:ascii="Arial" w:eastAsia="Times New Roman" w:hAnsi="Arial" w:cs="Arial"/>
          <w:b/>
          <w:sz w:val="20"/>
          <w:szCs w:val="20"/>
          <w:lang w:eastAsia="en-NZ"/>
        </w:rPr>
        <w:t xml:space="preserve"> of these relate to sport and recreation</w:t>
      </w:r>
      <w:r>
        <w:rPr>
          <w:rFonts w:ascii="Arial" w:eastAsia="Times New Roman" w:hAnsi="Arial" w:cs="Arial"/>
          <w:b/>
          <w:sz w:val="20"/>
          <w:szCs w:val="20"/>
          <w:lang w:eastAsia="en-NZ"/>
        </w:rPr>
        <w:t xml:space="preserve"> and will benefit communities</w:t>
      </w:r>
      <w:r w:rsidR="003E20B9">
        <w:rPr>
          <w:rFonts w:ascii="Arial" w:eastAsia="Times New Roman" w:hAnsi="Arial" w:cs="Arial"/>
          <w:sz w:val="20"/>
          <w:szCs w:val="20"/>
          <w:lang w:eastAsia="en-NZ"/>
        </w:rPr>
        <w:t>; b</w:t>
      </w:r>
      <w:r w:rsidR="00DD0527">
        <w:rPr>
          <w:rFonts w:ascii="Arial" w:eastAsia="Times New Roman" w:hAnsi="Arial" w:cs="Arial"/>
          <w:sz w:val="20"/>
          <w:szCs w:val="20"/>
          <w:lang w:eastAsia="en-NZ"/>
        </w:rPr>
        <w:t xml:space="preserve">ut they are underfunded. </w:t>
      </w:r>
      <w:r w:rsidRPr="00712CB1">
        <w:rPr>
          <w:rFonts w:ascii="Arial" w:eastAsia="Times New Roman" w:hAnsi="Arial" w:cs="Arial"/>
          <w:sz w:val="20"/>
          <w:szCs w:val="20"/>
          <w:lang w:eastAsia="en-NZ"/>
        </w:rPr>
        <w:t xml:space="preserve">Have a look at those in your area, support </w:t>
      </w:r>
      <w:r w:rsidR="00C11F7A">
        <w:rPr>
          <w:rFonts w:ascii="Arial" w:eastAsia="Times New Roman" w:hAnsi="Arial" w:cs="Arial"/>
          <w:sz w:val="20"/>
          <w:szCs w:val="20"/>
          <w:lang w:eastAsia="en-NZ"/>
        </w:rPr>
        <w:t>these priorities</w:t>
      </w:r>
      <w:r w:rsidRPr="00712CB1">
        <w:rPr>
          <w:rFonts w:ascii="Arial" w:eastAsia="Times New Roman" w:hAnsi="Arial" w:cs="Arial"/>
          <w:sz w:val="20"/>
          <w:szCs w:val="20"/>
          <w:lang w:eastAsia="en-NZ"/>
        </w:rPr>
        <w:t xml:space="preserve"> and encourage </w:t>
      </w:r>
      <w:r w:rsidRPr="003E20B9">
        <w:rPr>
          <w:rFonts w:ascii="Arial" w:eastAsia="Times New Roman" w:hAnsi="Arial" w:cs="Arial"/>
          <w:sz w:val="20"/>
          <w:szCs w:val="20"/>
          <w:u w:val="single"/>
          <w:lang w:eastAsia="en-NZ"/>
        </w:rPr>
        <w:t>full funding</w:t>
      </w:r>
      <w:r w:rsidR="00DD0527">
        <w:rPr>
          <w:rFonts w:ascii="Arial" w:eastAsia="Times New Roman" w:hAnsi="Arial" w:cs="Arial"/>
          <w:sz w:val="20"/>
          <w:szCs w:val="20"/>
          <w:lang w:eastAsia="en-NZ"/>
        </w:rPr>
        <w:t xml:space="preserve"> </w:t>
      </w:r>
      <w:r w:rsidRPr="00712CB1">
        <w:rPr>
          <w:rFonts w:ascii="Arial" w:eastAsia="Times New Roman" w:hAnsi="Arial" w:cs="Arial"/>
          <w:sz w:val="20"/>
          <w:szCs w:val="20"/>
          <w:lang w:eastAsia="en-NZ"/>
        </w:rPr>
        <w:t xml:space="preserve">for them. </w:t>
      </w:r>
    </w:p>
    <w:p w:rsidR="00E17325" w:rsidRPr="00E17325" w:rsidRDefault="00E17325" w:rsidP="00E17325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FA362A" w:rsidRPr="001932D1" w:rsidRDefault="00FA362A" w:rsidP="00FA362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Advocate </w:t>
      </w:r>
      <w:r w:rsidR="00545842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the Auckland Plan </w:t>
      </w:r>
      <w:r w:rsidR="00545842">
        <w:rPr>
          <w:rFonts w:ascii="Arial" w:hAnsi="Arial" w:cs="Arial"/>
          <w:sz w:val="20"/>
          <w:szCs w:val="20"/>
        </w:rPr>
        <w:t>to acknowledge</w:t>
      </w:r>
      <w:r w:rsidR="00691EDB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enormous contribution that </w:t>
      </w:r>
      <w:r w:rsidR="00691EDB">
        <w:rPr>
          <w:rFonts w:ascii="Arial" w:hAnsi="Arial" w:cs="Arial"/>
          <w:sz w:val="20"/>
          <w:szCs w:val="20"/>
        </w:rPr>
        <w:t xml:space="preserve">sport, recreation and physical activity </w:t>
      </w:r>
      <w:r>
        <w:rPr>
          <w:rFonts w:ascii="Arial" w:hAnsi="Arial" w:cs="Arial"/>
          <w:sz w:val="20"/>
          <w:szCs w:val="20"/>
        </w:rPr>
        <w:t xml:space="preserve">makes to the </w:t>
      </w:r>
      <w:r w:rsidRPr="005B55F4">
        <w:rPr>
          <w:rFonts w:ascii="Arial" w:hAnsi="Arial" w:cs="Arial"/>
          <w:b/>
          <w:sz w:val="20"/>
          <w:szCs w:val="20"/>
        </w:rPr>
        <w:t>wellbeing of all Aucklanders</w:t>
      </w:r>
      <w:r>
        <w:rPr>
          <w:rFonts w:ascii="Arial" w:hAnsi="Arial" w:cs="Arial"/>
          <w:sz w:val="20"/>
          <w:szCs w:val="20"/>
        </w:rPr>
        <w:t>, of all ages, social levels and ethnicities, and the part it plays in meeting the outcomes identified in the Plan.</w:t>
      </w:r>
    </w:p>
    <w:p w:rsidR="00E17325" w:rsidRPr="00E17325" w:rsidRDefault="00E17325" w:rsidP="00E17325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5C50AE" w:rsidRPr="000916FA" w:rsidRDefault="005C50AE" w:rsidP="00F5474E">
      <w:pPr>
        <w:shd w:val="clear" w:color="auto" w:fill="A6A6A6" w:themeFill="background1" w:themeFillShade="A6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Sector workshops </w:t>
      </w:r>
    </w:p>
    <w:p w:rsidR="000B564F" w:rsidRDefault="000B564F" w:rsidP="005C50A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NZ"/>
        </w:rPr>
      </w:pPr>
      <w:r>
        <w:rPr>
          <w:rFonts w:ascii="Arial" w:eastAsia="Times New Roman" w:hAnsi="Arial" w:cs="Arial"/>
          <w:sz w:val="20"/>
          <w:szCs w:val="20"/>
          <w:lang w:eastAsia="en-NZ"/>
        </w:rPr>
        <w:t>To assist with information for the sport and recreation sector, workshops are taking place across Auckland</w:t>
      </w:r>
      <w:r w:rsidR="00C177E0">
        <w:rPr>
          <w:rFonts w:ascii="Arial" w:eastAsia="Times New Roman" w:hAnsi="Arial" w:cs="Arial"/>
          <w:sz w:val="20"/>
          <w:szCs w:val="20"/>
          <w:lang w:eastAsia="en-NZ"/>
        </w:rPr>
        <w:t xml:space="preserve">. We encourage you to head along, find out more about this process, the </w:t>
      </w:r>
      <w:r w:rsidR="00F94BAD">
        <w:rPr>
          <w:rFonts w:ascii="Arial" w:eastAsia="Times New Roman" w:hAnsi="Arial" w:cs="Arial"/>
          <w:sz w:val="20"/>
          <w:szCs w:val="20"/>
          <w:lang w:eastAsia="en-NZ"/>
        </w:rPr>
        <w:t xml:space="preserve">potential </w:t>
      </w:r>
      <w:r w:rsidR="00C177E0">
        <w:rPr>
          <w:rFonts w:ascii="Arial" w:eastAsia="Times New Roman" w:hAnsi="Arial" w:cs="Arial"/>
          <w:sz w:val="20"/>
          <w:szCs w:val="20"/>
          <w:lang w:eastAsia="en-NZ"/>
        </w:rPr>
        <w:t xml:space="preserve">impact on </w:t>
      </w:r>
      <w:r w:rsidR="00F94BAD">
        <w:rPr>
          <w:rFonts w:ascii="Arial" w:eastAsia="Times New Roman" w:hAnsi="Arial" w:cs="Arial"/>
          <w:sz w:val="20"/>
          <w:szCs w:val="20"/>
          <w:lang w:eastAsia="en-NZ"/>
        </w:rPr>
        <w:t>Auckland</w:t>
      </w:r>
      <w:r w:rsidR="00C177E0">
        <w:rPr>
          <w:rFonts w:ascii="Arial" w:eastAsia="Times New Roman" w:hAnsi="Arial" w:cs="Arial"/>
          <w:sz w:val="20"/>
          <w:szCs w:val="20"/>
          <w:lang w:eastAsia="en-NZ"/>
        </w:rPr>
        <w:t xml:space="preserve"> and how to have your say:</w:t>
      </w:r>
    </w:p>
    <w:p w:rsidR="000B564F" w:rsidRDefault="000B564F" w:rsidP="005C50A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620"/>
        <w:gridCol w:w="3171"/>
      </w:tblGrid>
      <w:tr w:rsidR="000B564F" w:rsidRPr="000B564F" w:rsidTr="000B564F">
        <w:tc>
          <w:tcPr>
            <w:tcW w:w="4225" w:type="dxa"/>
            <w:shd w:val="clear" w:color="auto" w:fill="D9D9D9" w:themeFill="background1" w:themeFillShade="D9"/>
          </w:tcPr>
          <w:p w:rsidR="000B564F" w:rsidRPr="00E14A34" w:rsidRDefault="000B564F" w:rsidP="005C50AE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E14A34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Where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B564F" w:rsidRPr="00E14A34" w:rsidRDefault="000B564F" w:rsidP="005C50AE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E14A34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When</w:t>
            </w:r>
          </w:p>
        </w:tc>
        <w:tc>
          <w:tcPr>
            <w:tcW w:w="3171" w:type="dxa"/>
            <w:shd w:val="clear" w:color="auto" w:fill="D9D9D9" w:themeFill="background1" w:themeFillShade="D9"/>
          </w:tcPr>
          <w:p w:rsidR="000B564F" w:rsidRPr="00E14A34" w:rsidRDefault="000B564F" w:rsidP="005C50AE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E14A34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Further information</w:t>
            </w:r>
          </w:p>
        </w:tc>
      </w:tr>
      <w:tr w:rsidR="000B564F" w:rsidTr="000B564F">
        <w:tc>
          <w:tcPr>
            <w:tcW w:w="4225" w:type="dxa"/>
          </w:tcPr>
          <w:p w:rsidR="000B564F" w:rsidRPr="00E14A34" w:rsidRDefault="000B564F" w:rsidP="005C50AE">
            <w:pPr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E14A3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Harbour Sport Sector Knowledge Day, Harbour Sport, </w:t>
            </w:r>
            <w:r w:rsidRPr="00E14A3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Sports House, Stadium Drive, Albany, Auckland 0632</w:t>
            </w:r>
          </w:p>
        </w:tc>
        <w:tc>
          <w:tcPr>
            <w:tcW w:w="1620" w:type="dxa"/>
          </w:tcPr>
          <w:p w:rsidR="000B564F" w:rsidRPr="00E14A34" w:rsidRDefault="000B564F" w:rsidP="005C50AE">
            <w:pPr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E14A3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Wed 7 March, 11am-12.30pm</w:t>
            </w:r>
          </w:p>
        </w:tc>
        <w:tc>
          <w:tcPr>
            <w:tcW w:w="3171" w:type="dxa"/>
          </w:tcPr>
          <w:p w:rsidR="000B564F" w:rsidRPr="00E14A34" w:rsidRDefault="000B564F" w:rsidP="005C50AE">
            <w:pPr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E14A3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Kevin O’Leary, General Manager</w:t>
            </w:r>
          </w:p>
          <w:p w:rsidR="003E20B9" w:rsidRPr="00E14A34" w:rsidRDefault="003E20B9" w:rsidP="005C50AE">
            <w:pPr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E14A3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Harbour Sport</w:t>
            </w:r>
          </w:p>
          <w:p w:rsidR="000B564F" w:rsidRPr="00E14A34" w:rsidRDefault="000B564F" w:rsidP="005C50AE">
            <w:pPr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E14A3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Tel: 0274 799 563</w:t>
            </w:r>
          </w:p>
          <w:p w:rsidR="000B564F" w:rsidRPr="00E14A34" w:rsidRDefault="00927909" w:rsidP="005C50AE">
            <w:pPr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hyperlink r:id="rId10" w:history="1">
              <w:r w:rsidR="000B564F" w:rsidRPr="00E14A34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NZ"/>
                </w:rPr>
                <w:t>kevino@harboursport.co.nz</w:t>
              </w:r>
            </w:hyperlink>
            <w:r w:rsidR="000B564F" w:rsidRPr="00E14A3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</w:t>
            </w:r>
          </w:p>
        </w:tc>
      </w:tr>
      <w:tr w:rsidR="000B564F" w:rsidTr="003E20B9">
        <w:trPr>
          <w:trHeight w:val="188"/>
        </w:trPr>
        <w:tc>
          <w:tcPr>
            <w:tcW w:w="4225" w:type="dxa"/>
          </w:tcPr>
          <w:p w:rsidR="00E14A34" w:rsidRPr="00E14A34" w:rsidRDefault="000B564F" w:rsidP="005C50AE">
            <w:pPr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E14A3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Sport Auckland</w:t>
            </w:r>
            <w:r w:rsidR="00E14A34" w:rsidRPr="00E14A3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, Sport Auckland House, Alexandra Park Function Centre,</w:t>
            </w:r>
          </w:p>
          <w:p w:rsidR="00E14A34" w:rsidRPr="00E14A34" w:rsidRDefault="00E14A34" w:rsidP="00E14A34">
            <w:pPr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E14A3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Greenlane Road West</w:t>
            </w:r>
          </w:p>
        </w:tc>
        <w:tc>
          <w:tcPr>
            <w:tcW w:w="1620" w:type="dxa"/>
          </w:tcPr>
          <w:p w:rsidR="000B564F" w:rsidRPr="00E14A34" w:rsidRDefault="00FA362A" w:rsidP="005C50AE">
            <w:pPr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E14A3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Tues 13 March</w:t>
            </w:r>
            <w:r w:rsidR="00E14A34" w:rsidRPr="00E14A3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,</w:t>
            </w:r>
          </w:p>
          <w:p w:rsidR="00E14A34" w:rsidRPr="00E14A34" w:rsidRDefault="00E14A34" w:rsidP="005C50AE">
            <w:pPr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E14A3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10am</w:t>
            </w:r>
          </w:p>
        </w:tc>
        <w:tc>
          <w:tcPr>
            <w:tcW w:w="3171" w:type="dxa"/>
          </w:tcPr>
          <w:p w:rsidR="000B564F" w:rsidRPr="00E14A34" w:rsidRDefault="003E20B9" w:rsidP="005C50AE">
            <w:pPr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E14A3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Mike Elliott, Chief Executive</w:t>
            </w:r>
          </w:p>
          <w:p w:rsidR="003E20B9" w:rsidRPr="00E14A34" w:rsidRDefault="003E20B9" w:rsidP="005C50AE">
            <w:pPr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E14A3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Sport Auckland</w:t>
            </w:r>
          </w:p>
          <w:p w:rsidR="003E20B9" w:rsidRPr="00E14A34" w:rsidRDefault="003E20B9" w:rsidP="005C50AE">
            <w:pPr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E14A3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Tel: 021 903 294</w:t>
            </w:r>
          </w:p>
          <w:p w:rsidR="003E20B9" w:rsidRPr="00E14A34" w:rsidRDefault="00927909" w:rsidP="00E14A34">
            <w:pPr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hyperlink r:id="rId11" w:history="1">
              <w:r w:rsidR="00E14A34" w:rsidRPr="00E14A34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NZ"/>
                </w:rPr>
                <w:t>mikee@sportauckland.co.nz</w:t>
              </w:r>
            </w:hyperlink>
            <w:r w:rsidR="00E14A34" w:rsidRPr="00E14A34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</w:t>
            </w:r>
          </w:p>
        </w:tc>
      </w:tr>
    </w:tbl>
    <w:p w:rsidR="00E17325" w:rsidRPr="00E17325" w:rsidRDefault="00E17325" w:rsidP="00E1732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D568B" w:rsidRPr="000916FA" w:rsidRDefault="005C50AE" w:rsidP="00F5474E">
      <w:pPr>
        <w:shd w:val="clear" w:color="auto" w:fill="A6A6A6" w:themeFill="background1" w:themeFillShade="A6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Ways to have your s</w:t>
      </w:r>
      <w:r w:rsidR="006D568B" w:rsidRPr="000916FA">
        <w:rPr>
          <w:rFonts w:ascii="Arial" w:hAnsi="Arial" w:cs="Arial"/>
          <w:b/>
          <w:sz w:val="20"/>
          <w:szCs w:val="20"/>
        </w:rPr>
        <w:t>ay</w:t>
      </w:r>
      <w:r w:rsidR="00681160" w:rsidRPr="000916FA">
        <w:rPr>
          <w:rFonts w:ascii="Arial" w:hAnsi="Arial" w:cs="Arial"/>
          <w:b/>
          <w:sz w:val="20"/>
          <w:szCs w:val="20"/>
        </w:rPr>
        <w:t xml:space="preserve"> </w:t>
      </w:r>
    </w:p>
    <w:p w:rsidR="000916FA" w:rsidRPr="000916FA" w:rsidRDefault="00E14A34" w:rsidP="00E173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NZ"/>
        </w:rPr>
      </w:pPr>
      <w:r>
        <w:rPr>
          <w:rFonts w:ascii="Arial" w:eastAsia="Times New Roman" w:hAnsi="Arial" w:cs="Arial"/>
          <w:sz w:val="20"/>
          <w:szCs w:val="20"/>
          <w:lang w:eastAsia="en-NZ"/>
        </w:rPr>
        <w:t xml:space="preserve">You can make a combined submission on the Auckland Plan and Long-term Plan </w:t>
      </w:r>
      <w:r w:rsidR="000916FA" w:rsidRPr="000916FA">
        <w:rPr>
          <w:rFonts w:ascii="Arial" w:eastAsia="Times New Roman" w:hAnsi="Arial" w:cs="Arial"/>
          <w:sz w:val="20"/>
          <w:szCs w:val="20"/>
          <w:lang w:eastAsia="en-NZ"/>
        </w:rPr>
        <w:t>Auckland Council.</w:t>
      </w:r>
      <w:r w:rsidR="000916FA">
        <w:rPr>
          <w:rFonts w:ascii="Arial" w:eastAsia="Times New Roman" w:hAnsi="Arial" w:cs="Arial"/>
          <w:sz w:val="20"/>
          <w:szCs w:val="20"/>
          <w:lang w:eastAsia="en-NZ"/>
        </w:rPr>
        <w:t xml:space="preserve"> </w:t>
      </w:r>
      <w:r w:rsidR="005C50AE">
        <w:rPr>
          <w:rFonts w:ascii="Arial" w:eastAsia="Times New Roman" w:hAnsi="Arial" w:cs="Arial"/>
          <w:sz w:val="20"/>
          <w:szCs w:val="20"/>
          <w:lang w:eastAsia="en-NZ"/>
        </w:rPr>
        <w:t>P</w:t>
      </w:r>
      <w:r w:rsidR="000916FA" w:rsidRPr="000916FA">
        <w:rPr>
          <w:rFonts w:ascii="Arial" w:eastAsia="Times New Roman" w:hAnsi="Arial" w:cs="Arial"/>
          <w:sz w:val="20"/>
          <w:szCs w:val="20"/>
          <w:lang w:eastAsia="en-NZ"/>
        </w:rPr>
        <w:t xml:space="preserve">ublic consultation runs from 28 February </w:t>
      </w:r>
      <w:r w:rsidR="00E17325">
        <w:rPr>
          <w:rFonts w:ascii="Arial" w:eastAsia="Times New Roman" w:hAnsi="Arial" w:cs="Arial"/>
          <w:sz w:val="20"/>
          <w:szCs w:val="20"/>
          <w:lang w:eastAsia="en-NZ"/>
        </w:rPr>
        <w:t>to</w:t>
      </w:r>
      <w:r w:rsidR="000916FA" w:rsidRPr="000916FA">
        <w:rPr>
          <w:rFonts w:ascii="Arial" w:eastAsia="Times New Roman" w:hAnsi="Arial" w:cs="Arial"/>
          <w:sz w:val="20"/>
          <w:szCs w:val="20"/>
          <w:lang w:eastAsia="en-NZ"/>
        </w:rPr>
        <w:t xml:space="preserve"> 8pm</w:t>
      </w:r>
      <w:r w:rsidR="00E17325">
        <w:rPr>
          <w:rFonts w:ascii="Arial" w:eastAsia="Times New Roman" w:hAnsi="Arial" w:cs="Arial"/>
          <w:sz w:val="20"/>
          <w:szCs w:val="20"/>
          <w:lang w:eastAsia="en-NZ"/>
        </w:rPr>
        <w:t>,</w:t>
      </w:r>
      <w:r w:rsidR="000916FA" w:rsidRPr="000916FA">
        <w:rPr>
          <w:rFonts w:ascii="Arial" w:eastAsia="Times New Roman" w:hAnsi="Arial" w:cs="Arial"/>
          <w:sz w:val="20"/>
          <w:szCs w:val="20"/>
          <w:lang w:eastAsia="en-NZ"/>
        </w:rPr>
        <w:t xml:space="preserve"> 28 March 2018. </w:t>
      </w:r>
      <w:r w:rsidR="005C50AE">
        <w:rPr>
          <w:rFonts w:ascii="Arial" w:eastAsia="Times New Roman" w:hAnsi="Arial" w:cs="Arial"/>
          <w:sz w:val="20"/>
          <w:szCs w:val="20"/>
          <w:lang w:eastAsia="en-NZ"/>
        </w:rPr>
        <w:t xml:space="preserve">There is no question on sport and recreation so </w:t>
      </w:r>
      <w:r w:rsidR="00971A39">
        <w:rPr>
          <w:rFonts w:ascii="Arial" w:eastAsia="Times New Roman" w:hAnsi="Arial" w:cs="Arial"/>
          <w:sz w:val="20"/>
          <w:szCs w:val="20"/>
          <w:lang w:eastAsia="en-NZ"/>
        </w:rPr>
        <w:t>add</w:t>
      </w:r>
      <w:r w:rsidR="005C50AE">
        <w:rPr>
          <w:rFonts w:ascii="Arial" w:eastAsia="Times New Roman" w:hAnsi="Arial" w:cs="Arial"/>
          <w:sz w:val="20"/>
          <w:szCs w:val="20"/>
          <w:lang w:eastAsia="en-NZ"/>
        </w:rPr>
        <w:t xml:space="preserve"> your comments under 6) Local Priorities and/or 7) Any other feedback.</w:t>
      </w:r>
      <w:r w:rsidR="00E17325">
        <w:rPr>
          <w:rFonts w:ascii="Arial" w:eastAsia="Times New Roman" w:hAnsi="Arial" w:cs="Arial"/>
          <w:sz w:val="20"/>
          <w:szCs w:val="20"/>
          <w:lang w:eastAsia="en-NZ"/>
        </w:rPr>
        <w:t xml:space="preserve"> </w:t>
      </w:r>
    </w:p>
    <w:p w:rsidR="00E17325" w:rsidRPr="00E17325" w:rsidRDefault="00E17325" w:rsidP="00E1732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916FA" w:rsidRPr="000916FA" w:rsidRDefault="000916FA" w:rsidP="00E1732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304B"/>
          <w:sz w:val="20"/>
          <w:szCs w:val="20"/>
          <w:lang w:eastAsia="en-NZ"/>
        </w:rPr>
      </w:pPr>
      <w:r w:rsidRPr="000916FA">
        <w:rPr>
          <w:rFonts w:ascii="Arial" w:eastAsia="Times New Roman" w:hAnsi="Arial" w:cs="Arial"/>
          <w:b/>
          <w:spacing w:val="-6"/>
          <w:sz w:val="20"/>
          <w:szCs w:val="20"/>
          <w:lang w:eastAsia="en-NZ"/>
        </w:rPr>
        <w:t>Online</w:t>
      </w:r>
      <w:r w:rsidR="00E17325">
        <w:rPr>
          <w:rFonts w:ascii="Arial" w:eastAsia="Times New Roman" w:hAnsi="Arial" w:cs="Arial"/>
          <w:b/>
          <w:spacing w:val="-6"/>
          <w:sz w:val="20"/>
          <w:szCs w:val="20"/>
          <w:lang w:eastAsia="en-NZ"/>
        </w:rPr>
        <w:t xml:space="preserve">: </w:t>
      </w:r>
      <w:r w:rsidRPr="000916FA">
        <w:rPr>
          <w:rFonts w:ascii="Arial" w:eastAsia="Times New Roman" w:hAnsi="Arial" w:cs="Arial"/>
          <w:sz w:val="20"/>
          <w:szCs w:val="20"/>
          <w:lang w:eastAsia="en-NZ"/>
        </w:rPr>
        <w:t xml:space="preserve">You can provide feedback using the </w:t>
      </w:r>
      <w:hyperlink r:id="rId12" w:history="1">
        <w:r w:rsidRPr="00E17325">
          <w:rPr>
            <w:rStyle w:val="Hyperlink"/>
            <w:rFonts w:ascii="Arial" w:eastAsia="Times New Roman" w:hAnsi="Arial" w:cs="Arial"/>
            <w:sz w:val="20"/>
            <w:szCs w:val="20"/>
            <w:lang w:eastAsia="en-NZ"/>
          </w:rPr>
          <w:t>AK Have Your Say fee</w:t>
        </w:r>
        <w:bookmarkStart w:id="0" w:name="_GoBack"/>
        <w:bookmarkEnd w:id="0"/>
        <w:r w:rsidRPr="00E17325">
          <w:rPr>
            <w:rStyle w:val="Hyperlink"/>
            <w:rFonts w:ascii="Arial" w:eastAsia="Times New Roman" w:hAnsi="Arial" w:cs="Arial"/>
            <w:sz w:val="20"/>
            <w:szCs w:val="20"/>
            <w:lang w:eastAsia="en-NZ"/>
          </w:rPr>
          <w:t>dback form</w:t>
        </w:r>
      </w:hyperlink>
      <w:r w:rsidR="00E17325">
        <w:rPr>
          <w:rFonts w:ascii="Arial" w:eastAsia="Times New Roman" w:hAnsi="Arial" w:cs="Arial"/>
          <w:sz w:val="20"/>
          <w:szCs w:val="20"/>
          <w:lang w:eastAsia="en-NZ"/>
        </w:rPr>
        <w:t>.</w:t>
      </w:r>
      <w:r w:rsidR="00E17325" w:rsidRPr="000916FA">
        <w:rPr>
          <w:rFonts w:ascii="Arial" w:eastAsia="Times New Roman" w:hAnsi="Arial" w:cs="Arial"/>
          <w:color w:val="00304B"/>
          <w:sz w:val="20"/>
          <w:szCs w:val="20"/>
          <w:lang w:eastAsia="en-NZ"/>
        </w:rPr>
        <w:t xml:space="preserve"> </w:t>
      </w:r>
    </w:p>
    <w:p w:rsidR="000916FA" w:rsidRPr="000916FA" w:rsidRDefault="000916FA" w:rsidP="00E1732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en-NZ"/>
        </w:rPr>
      </w:pPr>
      <w:r w:rsidRPr="00E17325">
        <w:rPr>
          <w:rFonts w:ascii="Arial" w:eastAsia="Times New Roman" w:hAnsi="Arial" w:cs="Arial"/>
          <w:spacing w:val="-6"/>
          <w:sz w:val="18"/>
          <w:szCs w:val="18"/>
          <w:lang w:eastAsia="en-NZ"/>
        </w:rPr>
        <w:br/>
      </w:r>
      <w:r w:rsidRPr="000916FA">
        <w:rPr>
          <w:rFonts w:ascii="Arial" w:eastAsia="Times New Roman" w:hAnsi="Arial" w:cs="Arial"/>
          <w:b/>
          <w:spacing w:val="-6"/>
          <w:sz w:val="20"/>
          <w:szCs w:val="20"/>
          <w:lang w:eastAsia="en-NZ"/>
        </w:rPr>
        <w:t>In person</w:t>
      </w:r>
      <w:r w:rsidR="00586C1F">
        <w:rPr>
          <w:rFonts w:ascii="Arial" w:eastAsia="Times New Roman" w:hAnsi="Arial" w:cs="Arial"/>
          <w:b/>
          <w:spacing w:val="-6"/>
          <w:sz w:val="20"/>
          <w:szCs w:val="20"/>
          <w:lang w:eastAsia="en-NZ"/>
        </w:rPr>
        <w:t xml:space="preserve"> </w:t>
      </w:r>
      <w:r w:rsidR="00586C1F">
        <w:rPr>
          <w:rFonts w:ascii="Arial" w:eastAsia="Times New Roman" w:hAnsi="Arial" w:cs="Arial"/>
          <w:b/>
          <w:sz w:val="20"/>
          <w:szCs w:val="20"/>
          <w:lang w:eastAsia="en-NZ"/>
        </w:rPr>
        <w:t>(</w:t>
      </w:r>
      <w:r w:rsidR="00E14A34">
        <w:rPr>
          <w:rFonts w:ascii="Arial" w:eastAsia="Times New Roman" w:hAnsi="Arial" w:cs="Arial"/>
          <w:b/>
          <w:sz w:val="20"/>
          <w:szCs w:val="20"/>
          <w:lang w:eastAsia="en-NZ"/>
        </w:rPr>
        <w:t xml:space="preserve">information </w:t>
      </w:r>
      <w:r w:rsidR="00586C1F">
        <w:rPr>
          <w:rFonts w:ascii="Arial" w:eastAsia="Times New Roman" w:hAnsi="Arial" w:cs="Arial"/>
          <w:b/>
          <w:sz w:val="20"/>
          <w:szCs w:val="20"/>
          <w:lang w:eastAsia="en-NZ"/>
        </w:rPr>
        <w:t>attached)</w:t>
      </w:r>
      <w:r w:rsidR="00E17325">
        <w:rPr>
          <w:rFonts w:ascii="Arial" w:eastAsia="Times New Roman" w:hAnsi="Arial" w:cs="Arial"/>
          <w:b/>
          <w:sz w:val="20"/>
          <w:szCs w:val="20"/>
          <w:lang w:eastAsia="en-NZ"/>
        </w:rPr>
        <w:t xml:space="preserve">: </w:t>
      </w:r>
      <w:r w:rsidRPr="000916FA">
        <w:rPr>
          <w:rFonts w:ascii="Arial" w:eastAsia="Times New Roman" w:hAnsi="Arial" w:cs="Arial"/>
          <w:sz w:val="20"/>
          <w:szCs w:val="20"/>
          <w:lang w:eastAsia="en-NZ"/>
        </w:rPr>
        <w:t xml:space="preserve">You can </w:t>
      </w:r>
      <w:r w:rsidRPr="00971A39">
        <w:rPr>
          <w:rFonts w:ascii="Arial" w:eastAsia="Times New Roman" w:hAnsi="Arial" w:cs="Arial"/>
          <w:sz w:val="20"/>
          <w:szCs w:val="20"/>
          <w:lang w:eastAsia="en-NZ"/>
        </w:rPr>
        <w:t xml:space="preserve">provide feedback in person at </w:t>
      </w:r>
      <w:r w:rsidR="00E14A34">
        <w:rPr>
          <w:rFonts w:ascii="Arial" w:eastAsia="Times New Roman" w:hAnsi="Arial" w:cs="Arial"/>
          <w:sz w:val="20"/>
          <w:szCs w:val="20"/>
          <w:lang w:eastAsia="en-NZ"/>
        </w:rPr>
        <w:t xml:space="preserve">local community events </w:t>
      </w:r>
      <w:r w:rsidR="00E17325">
        <w:rPr>
          <w:rFonts w:ascii="Arial" w:eastAsia="Times New Roman" w:hAnsi="Arial" w:cs="Arial"/>
          <w:sz w:val="20"/>
          <w:szCs w:val="20"/>
          <w:lang w:eastAsia="en-NZ"/>
        </w:rPr>
        <w:t>or</w:t>
      </w:r>
      <w:r w:rsidR="00E14A34">
        <w:rPr>
          <w:rFonts w:ascii="Arial" w:eastAsia="Times New Roman" w:hAnsi="Arial" w:cs="Arial"/>
          <w:sz w:val="20"/>
          <w:szCs w:val="20"/>
          <w:lang w:eastAsia="en-NZ"/>
        </w:rPr>
        <w:t xml:space="preserve"> more structured </w:t>
      </w:r>
      <w:r w:rsidR="00E14A34" w:rsidRPr="00971A39">
        <w:rPr>
          <w:rFonts w:ascii="Arial" w:eastAsia="Times New Roman" w:hAnsi="Arial" w:cs="Arial"/>
          <w:sz w:val="20"/>
          <w:szCs w:val="20"/>
          <w:lang w:eastAsia="en-NZ"/>
        </w:rPr>
        <w:t>'Have Your Say' events</w:t>
      </w:r>
      <w:r w:rsidR="00E14A34">
        <w:rPr>
          <w:rFonts w:ascii="Arial" w:eastAsia="Times New Roman" w:hAnsi="Arial" w:cs="Arial"/>
          <w:sz w:val="20"/>
          <w:szCs w:val="20"/>
          <w:lang w:eastAsia="en-NZ"/>
        </w:rPr>
        <w:t xml:space="preserve">. The latter </w:t>
      </w:r>
      <w:r w:rsidRPr="00971A39">
        <w:rPr>
          <w:rFonts w:ascii="Arial" w:eastAsia="Times New Roman" w:hAnsi="Arial" w:cs="Arial"/>
          <w:sz w:val="20"/>
          <w:szCs w:val="20"/>
          <w:lang w:eastAsia="en-NZ"/>
        </w:rPr>
        <w:t xml:space="preserve">provide an opportunity to be heard by elected members and are identified by an </w:t>
      </w:r>
      <w:r w:rsidR="00971A39" w:rsidRPr="00971A39">
        <w:rPr>
          <w:rFonts w:ascii="Arial" w:hAnsi="Arial" w:cs="Arial"/>
          <w:sz w:val="20"/>
          <w:szCs w:val="20"/>
        </w:rPr>
        <w:t xml:space="preserve">asterisk </w:t>
      </w:r>
      <w:r w:rsidRPr="00971A39">
        <w:rPr>
          <w:rFonts w:ascii="Arial" w:eastAsia="Times New Roman" w:hAnsi="Arial" w:cs="Arial"/>
          <w:sz w:val="20"/>
          <w:szCs w:val="20"/>
          <w:lang w:eastAsia="en-NZ"/>
        </w:rPr>
        <w:t>(*).</w:t>
      </w:r>
      <w:r w:rsidR="00E17325">
        <w:rPr>
          <w:rFonts w:ascii="Arial" w:eastAsia="Times New Roman" w:hAnsi="Arial" w:cs="Arial"/>
          <w:sz w:val="20"/>
          <w:szCs w:val="20"/>
          <w:lang w:eastAsia="en-NZ"/>
        </w:rPr>
        <w:t xml:space="preserve"> </w:t>
      </w:r>
      <w:r w:rsidRPr="000916FA">
        <w:rPr>
          <w:rFonts w:ascii="Arial" w:eastAsia="Times New Roman" w:hAnsi="Arial" w:cs="Arial"/>
          <w:sz w:val="20"/>
          <w:szCs w:val="20"/>
          <w:lang w:eastAsia="en-NZ"/>
        </w:rPr>
        <w:t>If you need an interpreter and/or you would like to submit feedback in New Zealand Sign Language or in Te Reo Māori, please contact Council.</w:t>
      </w:r>
    </w:p>
    <w:p w:rsidR="00E17325" w:rsidRPr="00E17325" w:rsidRDefault="00E17325" w:rsidP="00E1732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916FA" w:rsidRPr="000916FA" w:rsidRDefault="000916FA" w:rsidP="00E1732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en-NZ"/>
        </w:rPr>
      </w:pPr>
      <w:r w:rsidRPr="000916FA">
        <w:rPr>
          <w:rFonts w:ascii="Arial" w:eastAsia="Times New Roman" w:hAnsi="Arial" w:cs="Arial"/>
          <w:b/>
          <w:spacing w:val="-6"/>
          <w:sz w:val="20"/>
          <w:szCs w:val="20"/>
          <w:lang w:eastAsia="en-NZ"/>
        </w:rPr>
        <w:t>Social media</w:t>
      </w:r>
      <w:r w:rsidR="00E17325">
        <w:rPr>
          <w:rFonts w:ascii="Arial" w:eastAsia="Times New Roman" w:hAnsi="Arial" w:cs="Arial"/>
          <w:b/>
          <w:spacing w:val="-6"/>
          <w:sz w:val="20"/>
          <w:szCs w:val="20"/>
          <w:lang w:eastAsia="en-NZ"/>
        </w:rPr>
        <w:t xml:space="preserve">: </w:t>
      </w:r>
      <w:r w:rsidRPr="000916FA">
        <w:rPr>
          <w:rFonts w:ascii="Arial" w:eastAsia="Times New Roman" w:hAnsi="Arial" w:cs="Arial"/>
          <w:sz w:val="20"/>
          <w:szCs w:val="20"/>
          <w:lang w:eastAsia="en-NZ"/>
        </w:rPr>
        <w:t>Comments made through these channels will be considered written feedback:</w:t>
      </w:r>
    </w:p>
    <w:p w:rsidR="000916FA" w:rsidRPr="005160EC" w:rsidRDefault="000916FA" w:rsidP="00091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04B"/>
          <w:sz w:val="20"/>
          <w:szCs w:val="20"/>
          <w:lang w:eastAsia="en-NZ"/>
        </w:rPr>
      </w:pPr>
      <w:r w:rsidRPr="005160EC">
        <w:rPr>
          <w:rFonts w:ascii="Arial" w:eastAsia="Times New Roman" w:hAnsi="Arial" w:cs="Arial"/>
          <w:b/>
          <w:sz w:val="20"/>
          <w:szCs w:val="20"/>
          <w:lang w:eastAsia="en-NZ"/>
        </w:rPr>
        <w:t>Twitter:</w:t>
      </w:r>
      <w:r w:rsidRPr="005160EC">
        <w:rPr>
          <w:rFonts w:ascii="Arial" w:eastAsia="Times New Roman" w:hAnsi="Arial" w:cs="Arial"/>
          <w:sz w:val="20"/>
          <w:szCs w:val="20"/>
          <w:lang w:eastAsia="en-NZ"/>
        </w:rPr>
        <w:t xml:space="preserve"> Comments using @aklcouncil and #akhaveyoursay</w:t>
      </w:r>
      <w:r w:rsidR="003719FA" w:rsidRPr="005160EC">
        <w:rPr>
          <w:rFonts w:ascii="Arial" w:eastAsia="Times New Roman" w:hAnsi="Arial" w:cs="Arial"/>
          <w:sz w:val="20"/>
          <w:szCs w:val="20"/>
          <w:lang w:eastAsia="en-NZ"/>
        </w:rPr>
        <w:t xml:space="preserve"> - </w:t>
      </w:r>
      <w:hyperlink r:id="rId13" w:history="1">
        <w:r w:rsidRPr="005160EC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en-NZ"/>
          </w:rPr>
          <w:t>Have your say on Twitter</w:t>
        </w:r>
      </w:hyperlink>
      <w:r w:rsidRPr="005160EC">
        <w:rPr>
          <w:rFonts w:ascii="Arial" w:eastAsia="Times New Roman" w:hAnsi="Arial" w:cs="Arial"/>
          <w:color w:val="00304B"/>
          <w:sz w:val="20"/>
          <w:szCs w:val="20"/>
          <w:lang w:eastAsia="en-NZ"/>
        </w:rPr>
        <w:t> </w:t>
      </w:r>
    </w:p>
    <w:p w:rsidR="000916FA" w:rsidRPr="005160EC" w:rsidRDefault="000916FA" w:rsidP="00091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04B"/>
          <w:sz w:val="20"/>
          <w:szCs w:val="20"/>
          <w:lang w:eastAsia="en-NZ"/>
        </w:rPr>
      </w:pPr>
      <w:r w:rsidRPr="005160EC">
        <w:rPr>
          <w:rFonts w:ascii="Arial" w:eastAsia="Times New Roman" w:hAnsi="Arial" w:cs="Arial"/>
          <w:b/>
          <w:sz w:val="20"/>
          <w:szCs w:val="20"/>
          <w:lang w:eastAsia="en-NZ"/>
        </w:rPr>
        <w:t>Facebook:</w:t>
      </w:r>
      <w:r w:rsidRPr="005160EC">
        <w:rPr>
          <w:rFonts w:ascii="Arial" w:eastAsia="Times New Roman" w:hAnsi="Arial" w:cs="Arial"/>
          <w:sz w:val="20"/>
          <w:szCs w:val="20"/>
          <w:lang w:eastAsia="en-NZ"/>
        </w:rPr>
        <w:t xml:space="preserve"> Posts on facebook.com/aklcouncil – using #akhaveyoursay</w:t>
      </w:r>
      <w:r w:rsidR="003719FA" w:rsidRPr="005160EC">
        <w:rPr>
          <w:rFonts w:ascii="Arial" w:eastAsia="Times New Roman" w:hAnsi="Arial" w:cs="Arial"/>
          <w:sz w:val="20"/>
          <w:szCs w:val="20"/>
          <w:lang w:eastAsia="en-NZ"/>
        </w:rPr>
        <w:t xml:space="preserve"> - </w:t>
      </w:r>
      <w:hyperlink r:id="rId14" w:history="1">
        <w:r w:rsidRPr="005160EC">
          <w:rPr>
            <w:rFonts w:ascii="Arial" w:eastAsia="Times New Roman" w:hAnsi="Arial" w:cs="Arial"/>
            <w:color w:val="0066CC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en-NZ"/>
          </w:rPr>
          <w:t>Have your say on Facebook</w:t>
        </w:r>
      </w:hyperlink>
    </w:p>
    <w:p w:rsidR="00E17325" w:rsidRPr="00E17325" w:rsidRDefault="00E17325" w:rsidP="00E1732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916FA" w:rsidRPr="000916FA" w:rsidRDefault="000916FA" w:rsidP="00E1732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304B"/>
          <w:sz w:val="20"/>
          <w:szCs w:val="20"/>
          <w:lang w:eastAsia="en-NZ"/>
        </w:rPr>
      </w:pPr>
      <w:r w:rsidRPr="000916FA">
        <w:rPr>
          <w:rFonts w:ascii="Arial" w:eastAsia="Times New Roman" w:hAnsi="Arial" w:cs="Arial"/>
          <w:b/>
          <w:spacing w:val="-6"/>
          <w:sz w:val="20"/>
          <w:szCs w:val="20"/>
          <w:lang w:eastAsia="en-NZ"/>
        </w:rPr>
        <w:t>By email</w:t>
      </w:r>
      <w:r w:rsidR="00E17325">
        <w:rPr>
          <w:rFonts w:ascii="Arial" w:eastAsia="Times New Roman" w:hAnsi="Arial" w:cs="Arial"/>
          <w:b/>
          <w:spacing w:val="-6"/>
          <w:sz w:val="20"/>
          <w:szCs w:val="20"/>
          <w:lang w:eastAsia="en-NZ"/>
        </w:rPr>
        <w:t xml:space="preserve">: </w:t>
      </w:r>
      <w:r w:rsidRPr="000916FA">
        <w:rPr>
          <w:rFonts w:ascii="Arial" w:eastAsia="Times New Roman" w:hAnsi="Arial" w:cs="Arial"/>
          <w:sz w:val="20"/>
          <w:szCs w:val="20"/>
          <w:lang w:eastAsia="en-NZ"/>
        </w:rPr>
        <w:t>You can complete the </w:t>
      </w:r>
      <w:hyperlink r:id="rId15" w:history="1">
        <w:r w:rsidRPr="000916FA">
          <w:rPr>
            <w:rFonts w:ascii="Arial" w:eastAsia="Times New Roman" w:hAnsi="Arial" w:cs="Arial"/>
            <w:color w:val="52468C"/>
            <w:sz w:val="20"/>
            <w:szCs w:val="20"/>
            <w:u w:val="single"/>
            <w:lang w:eastAsia="en-NZ"/>
          </w:rPr>
          <w:t>AK Have Your Say feedback for</w:t>
        </w:r>
      </w:hyperlink>
      <w:r w:rsidR="003E20B9">
        <w:rPr>
          <w:rFonts w:ascii="Arial" w:eastAsia="Times New Roman" w:hAnsi="Arial" w:cs="Arial"/>
          <w:color w:val="00304B"/>
          <w:sz w:val="20"/>
          <w:szCs w:val="20"/>
          <w:lang w:eastAsia="en-NZ"/>
        </w:rPr>
        <w:t xml:space="preserve"> </w:t>
      </w:r>
      <w:r w:rsidRPr="000916FA">
        <w:rPr>
          <w:rFonts w:ascii="Arial" w:eastAsia="Times New Roman" w:hAnsi="Arial" w:cs="Arial"/>
          <w:sz w:val="20"/>
          <w:szCs w:val="20"/>
          <w:lang w:eastAsia="en-NZ"/>
        </w:rPr>
        <w:t>and email it to </w:t>
      </w:r>
      <w:hyperlink r:id="rId16" w:history="1">
        <w:r w:rsidRPr="000916FA">
          <w:rPr>
            <w:rFonts w:ascii="Arial" w:eastAsia="Times New Roman" w:hAnsi="Arial" w:cs="Arial"/>
            <w:color w:val="52468C"/>
            <w:sz w:val="20"/>
            <w:szCs w:val="20"/>
            <w:u w:val="single"/>
            <w:lang w:eastAsia="en-NZ"/>
          </w:rPr>
          <w:t>akhaveyoursay@aucklandcouncil.govt.nz</w:t>
        </w:r>
      </w:hyperlink>
      <w:r w:rsidRPr="000916FA">
        <w:rPr>
          <w:rFonts w:ascii="Arial" w:eastAsia="Times New Roman" w:hAnsi="Arial" w:cs="Arial"/>
          <w:color w:val="00304B"/>
          <w:sz w:val="20"/>
          <w:szCs w:val="20"/>
          <w:lang w:eastAsia="en-NZ"/>
        </w:rPr>
        <w:t>.</w:t>
      </w:r>
    </w:p>
    <w:p w:rsidR="00E17325" w:rsidRPr="00E17325" w:rsidRDefault="00E17325" w:rsidP="00E1732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916FA" w:rsidRPr="000916FA" w:rsidRDefault="000916FA" w:rsidP="00E1732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en-NZ"/>
        </w:rPr>
      </w:pPr>
      <w:r w:rsidRPr="000916FA">
        <w:rPr>
          <w:rFonts w:ascii="Arial" w:eastAsia="Times New Roman" w:hAnsi="Arial" w:cs="Arial"/>
          <w:b/>
          <w:spacing w:val="-6"/>
          <w:sz w:val="20"/>
          <w:szCs w:val="20"/>
          <w:lang w:eastAsia="en-NZ"/>
        </w:rPr>
        <w:t>By post</w:t>
      </w:r>
      <w:r w:rsidR="00E17325">
        <w:rPr>
          <w:rFonts w:ascii="Arial" w:eastAsia="Times New Roman" w:hAnsi="Arial" w:cs="Arial"/>
          <w:b/>
          <w:spacing w:val="-6"/>
          <w:sz w:val="20"/>
          <w:szCs w:val="20"/>
          <w:lang w:eastAsia="en-NZ"/>
        </w:rPr>
        <w:t xml:space="preserve">: </w:t>
      </w:r>
      <w:r w:rsidRPr="000916FA">
        <w:rPr>
          <w:rFonts w:ascii="Arial" w:eastAsia="Times New Roman" w:hAnsi="Arial" w:cs="Arial"/>
          <w:sz w:val="20"/>
          <w:szCs w:val="20"/>
          <w:lang w:eastAsia="en-NZ"/>
        </w:rPr>
        <w:t>You can complete the </w:t>
      </w:r>
      <w:hyperlink r:id="rId17" w:history="1">
        <w:r w:rsidRPr="000916FA">
          <w:rPr>
            <w:rFonts w:ascii="Arial" w:eastAsia="Times New Roman" w:hAnsi="Arial" w:cs="Arial"/>
            <w:color w:val="52468C"/>
            <w:sz w:val="20"/>
            <w:szCs w:val="20"/>
            <w:u w:val="single"/>
            <w:lang w:eastAsia="en-NZ"/>
          </w:rPr>
          <w:t>AK Have Your Say feedback form</w:t>
        </w:r>
      </w:hyperlink>
      <w:r w:rsidRPr="000916FA">
        <w:rPr>
          <w:rFonts w:ascii="Arial" w:eastAsia="Times New Roman" w:hAnsi="Arial" w:cs="Arial"/>
          <w:color w:val="00304B"/>
          <w:sz w:val="20"/>
          <w:szCs w:val="20"/>
          <w:lang w:eastAsia="en-NZ"/>
        </w:rPr>
        <w:t> </w:t>
      </w:r>
      <w:r w:rsidRPr="000916FA">
        <w:rPr>
          <w:rFonts w:ascii="Arial" w:eastAsia="Times New Roman" w:hAnsi="Arial" w:cs="Arial"/>
          <w:sz w:val="20"/>
          <w:szCs w:val="20"/>
          <w:lang w:eastAsia="en-NZ"/>
        </w:rPr>
        <w:t>and send it freepost to:</w:t>
      </w:r>
    </w:p>
    <w:p w:rsidR="000916FA" w:rsidRPr="000916FA" w:rsidRDefault="000916FA" w:rsidP="000916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NZ"/>
        </w:rPr>
      </w:pPr>
      <w:r w:rsidRPr="000916FA">
        <w:rPr>
          <w:rFonts w:ascii="Arial" w:eastAsia="Times New Roman" w:hAnsi="Arial" w:cs="Arial"/>
          <w:sz w:val="20"/>
          <w:szCs w:val="20"/>
          <w:lang w:eastAsia="en-NZ"/>
        </w:rPr>
        <w:t>Auckland Council</w:t>
      </w:r>
    </w:p>
    <w:p w:rsidR="00F5474E" w:rsidRDefault="004F283B" w:rsidP="000916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NZ"/>
        </w:rPr>
      </w:pPr>
      <w:r>
        <w:rPr>
          <w:rFonts w:ascii="Arial" w:eastAsia="Times New Roman" w:hAnsi="Arial" w:cs="Arial"/>
          <w:sz w:val="20"/>
          <w:szCs w:val="20"/>
          <w:lang w:eastAsia="en-NZ"/>
        </w:rPr>
        <w:t xml:space="preserve">Freepost </w:t>
      </w:r>
      <w:r w:rsidR="000916FA" w:rsidRPr="000916FA">
        <w:rPr>
          <w:rFonts w:ascii="Arial" w:eastAsia="Times New Roman" w:hAnsi="Arial" w:cs="Arial"/>
          <w:sz w:val="20"/>
          <w:szCs w:val="20"/>
          <w:lang w:eastAsia="en-NZ"/>
        </w:rPr>
        <w:t>Private Bag 92300</w:t>
      </w:r>
      <w:r w:rsidR="000916FA" w:rsidRPr="000916FA">
        <w:rPr>
          <w:rFonts w:ascii="Arial" w:eastAsia="Times New Roman" w:hAnsi="Arial" w:cs="Arial"/>
          <w:sz w:val="20"/>
          <w:szCs w:val="20"/>
          <w:lang w:eastAsia="en-NZ"/>
        </w:rPr>
        <w:br/>
        <w:t>Victoria Street West</w:t>
      </w:r>
      <w:r w:rsidR="000916FA" w:rsidRPr="000916FA">
        <w:rPr>
          <w:rFonts w:ascii="Arial" w:eastAsia="Times New Roman" w:hAnsi="Arial" w:cs="Arial"/>
          <w:sz w:val="20"/>
          <w:szCs w:val="20"/>
          <w:lang w:eastAsia="en-NZ"/>
        </w:rPr>
        <w:br/>
        <w:t>Auckland 1142</w:t>
      </w:r>
    </w:p>
    <w:p w:rsidR="00E17325" w:rsidRPr="00E17325" w:rsidRDefault="00E17325" w:rsidP="00E1732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14B1D" w:rsidRPr="00E17325" w:rsidRDefault="00F5474E" w:rsidP="00E17325">
      <w:pPr>
        <w:pStyle w:val="xmsolistparagraph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en-NZ"/>
        </w:rPr>
      </w:pPr>
      <w:r w:rsidRPr="005160EC">
        <w:rPr>
          <w:rFonts w:ascii="Arial" w:hAnsi="Arial" w:cs="Arial"/>
          <w:b/>
          <w:color w:val="000000"/>
          <w:sz w:val="20"/>
          <w:szCs w:val="20"/>
        </w:rPr>
        <w:t>#Sportmatters – so have your say</w:t>
      </w:r>
      <w:r w:rsidR="00E17325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5160EC">
        <w:rPr>
          <w:rFonts w:ascii="Arial" w:hAnsi="Arial" w:cs="Arial"/>
          <w:b/>
          <w:color w:val="000000"/>
          <w:sz w:val="20"/>
          <w:szCs w:val="20"/>
        </w:rPr>
        <w:t xml:space="preserve">For more information, like and </w:t>
      </w:r>
      <w:r w:rsidRPr="005160EC">
        <w:rPr>
          <w:rFonts w:ascii="Arial" w:hAnsi="Arial" w:cs="Arial"/>
          <w:b/>
          <w:sz w:val="20"/>
          <w:szCs w:val="20"/>
        </w:rPr>
        <w:t xml:space="preserve">share this Facebook page: </w:t>
      </w:r>
      <w:hyperlink r:id="rId18" w:history="1">
        <w:r w:rsidRPr="005160EC">
          <w:rPr>
            <w:rStyle w:val="Hyperlink"/>
            <w:rFonts w:ascii="Arial" w:hAnsi="Arial" w:cs="Arial"/>
            <w:b/>
            <w:sz w:val="20"/>
            <w:szCs w:val="20"/>
          </w:rPr>
          <w:t>https://www.facebook.com/aklsportmatters/</w:t>
        </w:r>
      </w:hyperlink>
    </w:p>
    <w:sectPr w:rsidR="00914B1D" w:rsidRPr="00E17325" w:rsidSect="00E17325">
      <w:footerReference w:type="default" r:id="rId19"/>
      <w:pgSz w:w="11906" w:h="16838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909" w:rsidRDefault="00927909" w:rsidP="00EF1B68">
      <w:pPr>
        <w:spacing w:after="0" w:line="240" w:lineRule="auto"/>
      </w:pPr>
      <w:r>
        <w:separator/>
      </w:r>
    </w:p>
  </w:endnote>
  <w:endnote w:type="continuationSeparator" w:id="0">
    <w:p w:rsidR="00927909" w:rsidRDefault="00927909" w:rsidP="00EF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447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7E0" w:rsidRDefault="00C177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2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77E0" w:rsidRDefault="00C177E0" w:rsidP="00347BEE">
    <w:pPr>
      <w:pStyle w:val="Footer"/>
      <w:jc w:val="center"/>
    </w:pPr>
    <w:r>
      <w:rPr>
        <w:noProof/>
        <w:lang w:eastAsia="en-NZ"/>
      </w:rPr>
      <w:drawing>
        <wp:inline distT="0" distB="0" distL="0" distR="0">
          <wp:extent cx="4845050" cy="387350"/>
          <wp:effectExtent l="0" t="0" r="0" b="0"/>
          <wp:docPr id="1" name="Picture 1" descr="C:\Users\JoR\AppData\Local\Microsoft\Windows\INetCache\Content.Word\Aktive_RST_CLM_CS Banne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R\AppData\Local\Microsoft\Windows\INetCache\Content.Word\Aktive_RST_CLM_CS Banne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909" w:rsidRDefault="00927909" w:rsidP="00EF1B68">
      <w:pPr>
        <w:spacing w:after="0" w:line="240" w:lineRule="auto"/>
      </w:pPr>
      <w:r>
        <w:separator/>
      </w:r>
    </w:p>
  </w:footnote>
  <w:footnote w:type="continuationSeparator" w:id="0">
    <w:p w:rsidR="00927909" w:rsidRDefault="00927909" w:rsidP="00EF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52B0"/>
    <w:multiLevelType w:val="multilevel"/>
    <w:tmpl w:val="03EC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E39B6"/>
    <w:multiLevelType w:val="multilevel"/>
    <w:tmpl w:val="6306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92223"/>
    <w:multiLevelType w:val="hybridMultilevel"/>
    <w:tmpl w:val="84FE6A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D5ADC"/>
    <w:multiLevelType w:val="multilevel"/>
    <w:tmpl w:val="EBAA6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B46"/>
    <w:multiLevelType w:val="hybridMultilevel"/>
    <w:tmpl w:val="FB50E1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A178D"/>
    <w:multiLevelType w:val="multilevel"/>
    <w:tmpl w:val="8098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D6320"/>
    <w:multiLevelType w:val="multilevel"/>
    <w:tmpl w:val="19229B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6F05CC"/>
    <w:multiLevelType w:val="hybridMultilevel"/>
    <w:tmpl w:val="3BF490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71905"/>
    <w:multiLevelType w:val="hybridMultilevel"/>
    <w:tmpl w:val="F6E66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E4955"/>
    <w:multiLevelType w:val="hybridMultilevel"/>
    <w:tmpl w:val="193A25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B46EE"/>
    <w:multiLevelType w:val="hybridMultilevel"/>
    <w:tmpl w:val="A306A9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D41163"/>
    <w:multiLevelType w:val="hybridMultilevel"/>
    <w:tmpl w:val="7FE4EE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A86D34"/>
    <w:multiLevelType w:val="multilevel"/>
    <w:tmpl w:val="513CEC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9C621F"/>
    <w:multiLevelType w:val="multilevel"/>
    <w:tmpl w:val="0E00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023D38"/>
    <w:multiLevelType w:val="hybridMultilevel"/>
    <w:tmpl w:val="9B06DB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5505C7"/>
    <w:multiLevelType w:val="hybridMultilevel"/>
    <w:tmpl w:val="C95422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FA6AE1"/>
    <w:multiLevelType w:val="multilevel"/>
    <w:tmpl w:val="EEDE3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0300AF"/>
    <w:multiLevelType w:val="multilevel"/>
    <w:tmpl w:val="AEFE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B97595"/>
    <w:multiLevelType w:val="hybridMultilevel"/>
    <w:tmpl w:val="5A46A2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692DD9"/>
    <w:multiLevelType w:val="multilevel"/>
    <w:tmpl w:val="2596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9A7F31"/>
    <w:multiLevelType w:val="hybridMultilevel"/>
    <w:tmpl w:val="88663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CF4D35"/>
    <w:multiLevelType w:val="hybridMultilevel"/>
    <w:tmpl w:val="58E60B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117C4D"/>
    <w:multiLevelType w:val="hybridMultilevel"/>
    <w:tmpl w:val="F16A02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EB4597"/>
    <w:multiLevelType w:val="hybridMultilevel"/>
    <w:tmpl w:val="6BCAB5AC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D762BE"/>
    <w:multiLevelType w:val="multilevel"/>
    <w:tmpl w:val="99C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8"/>
  </w:num>
  <w:num w:numId="13">
    <w:abstractNumId w:val="21"/>
  </w:num>
  <w:num w:numId="14">
    <w:abstractNumId w:val="14"/>
  </w:num>
  <w:num w:numId="15">
    <w:abstractNumId w:val="22"/>
  </w:num>
  <w:num w:numId="16">
    <w:abstractNumId w:val="2"/>
  </w:num>
  <w:num w:numId="17">
    <w:abstractNumId w:val="8"/>
  </w:num>
  <w:num w:numId="18">
    <w:abstractNumId w:val="5"/>
  </w:num>
  <w:num w:numId="19">
    <w:abstractNumId w:val="23"/>
  </w:num>
  <w:num w:numId="20">
    <w:abstractNumId w:val="1"/>
  </w:num>
  <w:num w:numId="21">
    <w:abstractNumId w:val="12"/>
  </w:num>
  <w:num w:numId="22">
    <w:abstractNumId w:val="13"/>
  </w:num>
  <w:num w:numId="23">
    <w:abstractNumId w:val="11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0B"/>
    <w:rsid w:val="000039F6"/>
    <w:rsid w:val="0002299F"/>
    <w:rsid w:val="00023EFE"/>
    <w:rsid w:val="00025CD8"/>
    <w:rsid w:val="000344E5"/>
    <w:rsid w:val="00044DD4"/>
    <w:rsid w:val="00052348"/>
    <w:rsid w:val="00076A53"/>
    <w:rsid w:val="00080BCD"/>
    <w:rsid w:val="00083B2E"/>
    <w:rsid w:val="000916FA"/>
    <w:rsid w:val="0009517B"/>
    <w:rsid w:val="000A7E0B"/>
    <w:rsid w:val="000B564F"/>
    <w:rsid w:val="000D7C9E"/>
    <w:rsid w:val="000E3F6B"/>
    <w:rsid w:val="000F0731"/>
    <w:rsid w:val="00104FE8"/>
    <w:rsid w:val="00130E3F"/>
    <w:rsid w:val="00143251"/>
    <w:rsid w:val="00152B46"/>
    <w:rsid w:val="001932D1"/>
    <w:rsid w:val="00203082"/>
    <w:rsid w:val="002275CE"/>
    <w:rsid w:val="002346CF"/>
    <w:rsid w:val="0026792F"/>
    <w:rsid w:val="00274CD9"/>
    <w:rsid w:val="00297DAF"/>
    <w:rsid w:val="002A127A"/>
    <w:rsid w:val="002E6825"/>
    <w:rsid w:val="00323AA9"/>
    <w:rsid w:val="003446D6"/>
    <w:rsid w:val="00347BEE"/>
    <w:rsid w:val="003719FA"/>
    <w:rsid w:val="003C31EC"/>
    <w:rsid w:val="003E20B9"/>
    <w:rsid w:val="003E5E4C"/>
    <w:rsid w:val="00456735"/>
    <w:rsid w:val="00470199"/>
    <w:rsid w:val="004755DE"/>
    <w:rsid w:val="0048412A"/>
    <w:rsid w:val="00493EBA"/>
    <w:rsid w:val="004944AB"/>
    <w:rsid w:val="004D5A1E"/>
    <w:rsid w:val="004D6183"/>
    <w:rsid w:val="004F283B"/>
    <w:rsid w:val="005160EC"/>
    <w:rsid w:val="00516237"/>
    <w:rsid w:val="00545842"/>
    <w:rsid w:val="005712E1"/>
    <w:rsid w:val="00574080"/>
    <w:rsid w:val="00586C1F"/>
    <w:rsid w:val="0059225F"/>
    <w:rsid w:val="005A0E36"/>
    <w:rsid w:val="005A381A"/>
    <w:rsid w:val="005B55F4"/>
    <w:rsid w:val="005C50AE"/>
    <w:rsid w:val="005E47FA"/>
    <w:rsid w:val="005E5D39"/>
    <w:rsid w:val="00604218"/>
    <w:rsid w:val="00617F53"/>
    <w:rsid w:val="00641A74"/>
    <w:rsid w:val="00654370"/>
    <w:rsid w:val="00681160"/>
    <w:rsid w:val="00691EDB"/>
    <w:rsid w:val="00694D38"/>
    <w:rsid w:val="006A73DD"/>
    <w:rsid w:val="006D3F1D"/>
    <w:rsid w:val="006D568B"/>
    <w:rsid w:val="006E30EE"/>
    <w:rsid w:val="006F1DD1"/>
    <w:rsid w:val="006F510E"/>
    <w:rsid w:val="006F6B73"/>
    <w:rsid w:val="00712CB1"/>
    <w:rsid w:val="007510AC"/>
    <w:rsid w:val="007654D4"/>
    <w:rsid w:val="00781E23"/>
    <w:rsid w:val="00787CF5"/>
    <w:rsid w:val="00793AA6"/>
    <w:rsid w:val="007B7A8E"/>
    <w:rsid w:val="007E523C"/>
    <w:rsid w:val="00812B7B"/>
    <w:rsid w:val="0084016A"/>
    <w:rsid w:val="008B4B98"/>
    <w:rsid w:val="008E00DE"/>
    <w:rsid w:val="00914B1D"/>
    <w:rsid w:val="00927909"/>
    <w:rsid w:val="00936036"/>
    <w:rsid w:val="00954838"/>
    <w:rsid w:val="009630D9"/>
    <w:rsid w:val="00971A39"/>
    <w:rsid w:val="0097494F"/>
    <w:rsid w:val="00993F8A"/>
    <w:rsid w:val="009A13D1"/>
    <w:rsid w:val="009B11BF"/>
    <w:rsid w:val="00A63578"/>
    <w:rsid w:val="00A8110A"/>
    <w:rsid w:val="00AA715F"/>
    <w:rsid w:val="00AC3EBD"/>
    <w:rsid w:val="00B0061C"/>
    <w:rsid w:val="00B158E9"/>
    <w:rsid w:val="00B23577"/>
    <w:rsid w:val="00B32CD0"/>
    <w:rsid w:val="00B35B19"/>
    <w:rsid w:val="00B37D0B"/>
    <w:rsid w:val="00B4241F"/>
    <w:rsid w:val="00B85AA4"/>
    <w:rsid w:val="00BE09FE"/>
    <w:rsid w:val="00BF343B"/>
    <w:rsid w:val="00C11F7A"/>
    <w:rsid w:val="00C17332"/>
    <w:rsid w:val="00C177E0"/>
    <w:rsid w:val="00C27681"/>
    <w:rsid w:val="00C32850"/>
    <w:rsid w:val="00C32A7E"/>
    <w:rsid w:val="00C5049B"/>
    <w:rsid w:val="00C82BDD"/>
    <w:rsid w:val="00C95D50"/>
    <w:rsid w:val="00CA1ED5"/>
    <w:rsid w:val="00CA32A5"/>
    <w:rsid w:val="00CA398C"/>
    <w:rsid w:val="00CF2562"/>
    <w:rsid w:val="00D01005"/>
    <w:rsid w:val="00D077D1"/>
    <w:rsid w:val="00D40E03"/>
    <w:rsid w:val="00D51EC5"/>
    <w:rsid w:val="00D63C73"/>
    <w:rsid w:val="00D82D1C"/>
    <w:rsid w:val="00DB204A"/>
    <w:rsid w:val="00DC677A"/>
    <w:rsid w:val="00DD0527"/>
    <w:rsid w:val="00DD11EA"/>
    <w:rsid w:val="00E14A34"/>
    <w:rsid w:val="00E17325"/>
    <w:rsid w:val="00E31AFC"/>
    <w:rsid w:val="00E966DB"/>
    <w:rsid w:val="00EA2EFB"/>
    <w:rsid w:val="00EE43DA"/>
    <w:rsid w:val="00EE5EE7"/>
    <w:rsid w:val="00EF1B68"/>
    <w:rsid w:val="00EF25E0"/>
    <w:rsid w:val="00F04821"/>
    <w:rsid w:val="00F34635"/>
    <w:rsid w:val="00F356C9"/>
    <w:rsid w:val="00F4407E"/>
    <w:rsid w:val="00F5474E"/>
    <w:rsid w:val="00F56279"/>
    <w:rsid w:val="00F634F7"/>
    <w:rsid w:val="00F7454A"/>
    <w:rsid w:val="00F81FB0"/>
    <w:rsid w:val="00F85A21"/>
    <w:rsid w:val="00F94BAD"/>
    <w:rsid w:val="00FA362A"/>
    <w:rsid w:val="00FA7A52"/>
    <w:rsid w:val="00FD4F5D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C8D20C-615D-4494-82C0-F28BB170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A7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7E0B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0A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0A7E0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A7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32CD0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003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9F6"/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9F6"/>
    <w:rPr>
      <w:rFonts w:ascii="Calibri" w:eastAsia="Calibri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6DB"/>
    <w:pPr>
      <w:ind w:left="720"/>
      <w:contextualSpacing/>
    </w:pPr>
  </w:style>
  <w:style w:type="paragraph" w:customStyle="1" w:styleId="xmsolistparagraph">
    <w:name w:val="x_msolistparagraph"/>
    <w:basedOn w:val="Normal"/>
    <w:rsid w:val="00E966DB"/>
    <w:pPr>
      <w:spacing w:after="0" w:line="240" w:lineRule="auto"/>
    </w:pPr>
    <w:rPr>
      <w:rFonts w:ascii="Calibri" w:hAnsi="Calibri" w:cs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5673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673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F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B68"/>
  </w:style>
  <w:style w:type="paragraph" w:styleId="Footer">
    <w:name w:val="footer"/>
    <w:basedOn w:val="Normal"/>
    <w:link w:val="FooterChar"/>
    <w:uiPriority w:val="99"/>
    <w:unhideWhenUsed/>
    <w:rsid w:val="00EF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B68"/>
  </w:style>
  <w:style w:type="table" w:styleId="TableGrid">
    <w:name w:val="Table Grid"/>
    <w:basedOn w:val="TableNormal"/>
    <w:uiPriority w:val="59"/>
    <w:rsid w:val="000B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3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3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aklcouncil" TargetMode="External"/><Relationship Id="rId18" Type="http://schemas.openxmlformats.org/officeDocument/2006/relationships/hyperlink" Target="https://www.facebook.com/aklsportmatter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engage.ubiquity.co.nz/surveys/mom8LOQAZkiKnAjVaiCmfQ" TargetMode="External"/><Relationship Id="rId17" Type="http://schemas.openxmlformats.org/officeDocument/2006/relationships/hyperlink" Target="https://engage.ubiquity.co.nz/surveys/mom8LOQAZkiKnAjVaiCmf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khaveyoursay@aucklandcouncil.govt.n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kee@sportauckland.co.nz" TargetMode="External"/><Relationship Id="rId5" Type="http://schemas.openxmlformats.org/officeDocument/2006/relationships/styles" Target="styles.xml"/><Relationship Id="rId15" Type="http://schemas.openxmlformats.org/officeDocument/2006/relationships/hyperlink" Target="https://engage.ubiquity.co.nz/surveys/mom8LOQAZkiKnAjVaiCmfQ" TargetMode="External"/><Relationship Id="rId10" Type="http://schemas.openxmlformats.org/officeDocument/2006/relationships/hyperlink" Target="mailto:kevino@harboursport.co.nz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aklcounc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19D8442284E18D49B86401B59D62D4A6" ma:contentTypeVersion="37" ma:contentTypeDescription="Standard Electronic Document" ma:contentTypeScope="" ma:versionID="41386ee82801f048b6249a73215f06de">
  <xsd:schema xmlns:xsd="http://www.w3.org/2001/XMLSchema" xmlns:xs="http://www.w3.org/2001/XMLSchema" xmlns:p="http://schemas.microsoft.com/office/2006/metadata/properties" xmlns:ns2="e21cbe00-2104-4159-b9b9-bd54555d1bf2" xmlns:ns3="32da1b37-ce7c-4cbc-a794-ac6dfb76140b" xmlns:ns4="b0a87a5a-4a8e-439b-8ba8-e233ac656765" targetNamespace="http://schemas.microsoft.com/office/2006/metadata/properties" ma:root="true" ma:fieldsID="883022574a0acc2e5aed67e3de40c267" ns2:_="" ns3:_="" ns4:_="">
    <xsd:import namespace="e21cbe00-2104-4159-b9b9-bd54555d1bf2"/>
    <xsd:import namespace="32da1b37-ce7c-4cbc-a794-ac6dfb76140b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Key_x0020_Words" minOccurs="0"/>
                <xsd:element ref="ns2:CategoryValue" minOccurs="0"/>
                <xsd:element ref="ns3:Month" minOccurs="0"/>
                <xsd:element ref="ns4:Entity" minOccurs="0"/>
                <xsd:element ref="ns2:Narrative" minOccurs="0"/>
                <xsd:element ref="ns2:Aggregation_Status" minOccurs="0"/>
                <xsd:element ref="ns2:Read_Only_Status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PRA_Type" minOccurs="0"/>
                <xsd:element ref="ns2:Function" minOccurs="0"/>
                <xsd:element ref="ns2:Activity" minOccurs="0"/>
                <xsd:element ref="ns2:PRA_Text_4" minOccurs="0"/>
                <xsd:element ref="ns2:Case" minOccurs="0"/>
                <xsd:element ref="ns2:PRA_Text_2" minOccurs="0"/>
                <xsd:element ref="ns2:Record_Type" minOccurs="0"/>
                <xsd:element ref="ns2:PRA_Text_3" minOccurs="0"/>
                <xsd:element ref="ns2:Authoritative_Version" minOccurs="0"/>
                <xsd:element ref="ns2:FunctionGroup" minOccurs="0"/>
                <xsd:element ref="ns2:Original_Document" minOccurs="0"/>
                <xsd:element ref="ns2:Know-How_Type" minOccurs="0"/>
                <xsd:element ref="ns2:Project" minOccurs="0"/>
                <xsd:element ref="ns2:Related_People" minOccurs="0"/>
                <xsd:element ref="ns2:Target_Audience" minOccurs="0"/>
                <xsd:element ref="ns2:CategoryName" minOccurs="0"/>
                <xsd:element ref="ns2:PRA_Text_1" minOccurs="0"/>
                <xsd:element ref="ns2:Volume" minOccurs="0"/>
                <xsd:element ref="ns2:Subactivity" minOccurs="0"/>
                <xsd:element ref="ns2:Record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Key_x0020_Words" ma:index="2" nillable="true" ma:displayName="Partner Type" ma:format="Dropdown" ma:internalName="Key_x0020_Words">
      <xsd:simpleType>
        <xsd:restriction base="dms:Choice">
          <xsd:enumeration value="NSO (National Sport Organisation)"/>
          <xsd:enumeration value="NRS (Non-recognised Sport)"/>
          <xsd:enumeration value="RST (Regional Sports Trusts)"/>
          <xsd:enumeration value="RO (Recreational  Organisation)"/>
          <xsd:enumeration value="SSO (Sector Service Organisation)"/>
          <xsd:enumeration value="TA (Territorial Authority)"/>
          <xsd:enumeration value="Tertiaries"/>
          <xsd:enumeration value="Gaming"/>
          <xsd:enumeration value="Cross-sector"/>
          <xsd:enumeration value="NA"/>
        </xsd:restriction>
      </xsd:simpleType>
    </xsd:element>
    <xsd:element name="CategoryValue" ma:index="3" nillable="true" ma:displayName="Fiscal Year" ma:default="2017-2018" ma:format="Dropdown" ma:internalName="CategoryValue">
      <xsd:simpleType>
        <xsd:restriction base="dms:Choice"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 and prior"/>
        </xsd:restriction>
      </xsd:simpleType>
    </xsd:element>
    <xsd:element name="Narrative" ma:index="6" nillable="true" ma:displayName="Narrative" ma:internalName="Narrative">
      <xsd:simpleType>
        <xsd:restriction base="dms:Note">
          <xsd:maxLength value="255"/>
        </xsd:restriction>
      </xsd:simpleType>
    </xsd:element>
    <xsd:element name="Aggregation_Status" ma:index="8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ad_Only_Status" ma:index="9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PRA_Text_5" ma:index="10" nillable="true" ma:displayName="PRA Text 5" ma:hidden="true" ma:internalName="PraText5" ma:readOnly="false">
      <xsd:simpleType>
        <xsd:restriction base="dms:Text"/>
      </xsd:simpleType>
    </xsd:element>
    <xsd:element name="PRA_Date_1" ma:index="11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12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13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14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15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PRA_Type" ma:index="16" nillable="true" ma:displayName="PRA Type" ma:default="Doc" ma:hidden="true" ma:internalName="PRAType" ma:readOnly="false">
      <xsd:simpleType>
        <xsd:restriction base="dms:Text"/>
      </xsd:simpleType>
    </xsd:element>
    <xsd:element name="Function" ma:index="17" nillable="true" ma:displayName="Function" ma:default="Partner Engagement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18" nillable="true" ma:displayName="Activity" ma:default="Sector Communications" ma:hidden="true" ma:internalName="Activity" ma:readOnly="false">
      <xsd:simpleType>
        <xsd:restriction base="dms:Text">
          <xsd:maxLength value="255"/>
        </xsd:restriction>
      </xsd:simpleType>
    </xsd:element>
    <xsd:element name="PRA_Text_4" ma:index="19" nillable="true" ma:displayName="PRA Text 4" ma:hidden="true" ma:internalName="PraText4" ma:readOnly="false">
      <xsd:simpleType>
        <xsd:restriction base="dms:Text"/>
      </xsd:simpleType>
    </xsd:element>
    <xsd:element name="Case" ma:index="20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A_Text_2" ma:index="21" nillable="true" ma:displayName="PRA Text 2" ma:hidden="true" ma:internalName="PraText2" ma:readOnly="false">
      <xsd:simpleType>
        <xsd:restriction base="dms:Text"/>
      </xsd:simpleType>
    </xsd:element>
    <xsd:element name="Record_Type" ma:index="22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PRA_Text_3" ma:index="23" nillable="true" ma:displayName="PRA Text 3" ma:hidden="true" ma:internalName="PraText3" ma:readOnly="false">
      <xsd:simpleType>
        <xsd:restriction base="dms:Text"/>
      </xsd:simpleType>
    </xsd:element>
    <xsd:element name="Authoritative_Version" ma:index="24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FunctionGroup" ma:index="28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Original_Document" ma:index="29" nillable="true" ma:displayName="Original Document" ma:hidden="true" ma:internalName="OriginalDocument">
      <xsd:simpleType>
        <xsd:restriction base="dms:Text"/>
      </xsd:simpleType>
    </xsd:element>
    <xsd:element name="Know-How_Type" ma:index="31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oject" ma:index="32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Related_People" ma:index="33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_Audience" ma:index="35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CategoryName" ma:index="36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A_Text_1" ma:index="37" nillable="true" ma:displayName="PRA Text 1" ma:hidden="true" ma:internalName="PraText1" ma:readOnly="false">
      <xsd:simpleType>
        <xsd:restriction base="dms:Text"/>
      </xsd:simpleType>
    </xsd:element>
    <xsd:element name="Volume" ma:index="38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Subactivity" ma:index="40" nillable="true" ma:displayName="Subactivity" ma:format="RadioButtons" ma:hidden="true" ma:internalName="Subactivity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RecordID" ma:index="41" nillable="true" ma:displayName="RecordID" ma:hidden="true" ma:internalName="Record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a1b37-ce7c-4cbc-a794-ac6dfb76140b" elementFormDefault="qualified">
    <xsd:import namespace="http://schemas.microsoft.com/office/2006/documentManagement/types"/>
    <xsd:import namespace="http://schemas.microsoft.com/office/infopath/2007/PartnerControls"/>
    <xsd:element name="Month" ma:index="4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5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lated_People xmlns="e21cbe00-2104-4159-b9b9-bd54555d1bf2">
      <UserInfo>
        <DisplayName/>
        <AccountId xsi:nil="true"/>
        <AccountType/>
      </UserInfo>
    </Related_People>
    <Read_Only_Status xmlns="e21cbe00-2104-4159-b9b9-bd54555d1bf2">Open</Read_Only_Status>
    <Function xmlns="e21cbe00-2104-4159-b9b9-bd54555d1bf2">Partner Engagement</Function>
    <Target_Audience xmlns="e21cbe00-2104-4159-b9b9-bd54555d1bf2">Internal</Target_Audience>
    <Volume xmlns="e21cbe00-2104-4159-b9b9-bd54555d1bf2">NA</Volume>
    <PRA_Date_3 xmlns="e21cbe00-2104-4159-b9b9-bd54555d1bf2" xsi:nil="true"/>
    <Project xmlns="e21cbe00-2104-4159-b9b9-bd54555d1bf2">NA</Project>
    <CategoryValue xmlns="e21cbe00-2104-4159-b9b9-bd54555d1bf2">2014-2015</CategoryValue>
    <Authoritative_Version xmlns="e21cbe00-2104-4159-b9b9-bd54555d1bf2">false</Authoritative_Version>
    <DocumentType xmlns="e21cbe00-2104-4159-b9b9-bd54555d1bf2">Presentation</DocumentType>
    <PRA_Date_Disposal xmlns="e21cbe00-2104-4159-b9b9-bd54555d1bf2" xsi:nil="true"/>
    <Activity xmlns="e21cbe00-2104-4159-b9b9-bd54555d1bf2">Sector Communications</Activity>
    <FunctionGroup xmlns="e21cbe00-2104-4159-b9b9-bd54555d1bf2">NA</FunctionGroup>
    <PRA_Text_3 xmlns="e21cbe00-2104-4159-b9b9-bd54555d1bf2" xsi:nil="true"/>
    <Narrative xmlns="e21cbe00-2104-4159-b9b9-bd54555d1bf2" xsi:nil="true"/>
    <Know-How_Type xmlns="e21cbe00-2104-4159-b9b9-bd54555d1bf2">NA</Know-How_Type>
    <CategoryName xmlns="e21cbe00-2104-4159-b9b9-bd54555d1bf2">NA</CategoryName>
    <Key_x0020_Words xmlns="e21cbe00-2104-4159-b9b9-bd54555d1bf2">Cross-sector</Key_x0020_Words>
    <Case xmlns="e21cbe00-2104-4159-b9b9-bd54555d1bf2">NA</Case>
    <RecordID xmlns="e21cbe00-2104-4159-b9b9-bd54555d1bf2">696753</RecordID>
    <PRA_Text_5 xmlns="e21cbe00-2104-4159-b9b9-bd54555d1bf2" xsi:nil="true"/>
    <PRA_Date_1 xmlns="e21cbe00-2104-4159-b9b9-bd54555d1bf2" xsi:nil="true"/>
    <PRA_Text_2 xmlns="e21cbe00-2104-4159-b9b9-bd54555d1bf2" xsi:nil="true"/>
    <Original_Document xmlns="e21cbe00-2104-4159-b9b9-bd54555d1bf2" xsi:nil="true"/>
    <Entity xmlns="b0a87a5a-4a8e-439b-8ba8-e233ac656765">Sport NZ</Entity>
    <Subactivity xmlns="e21cbe00-2104-4159-b9b9-bd54555d1bf2" xsi:nil="true"/>
    <PRA_Text_4 xmlns="e21cbe00-2104-4159-b9b9-bd54555d1bf2" xsi:nil="true"/>
    <PRA_Text_1 xmlns="e21cbe00-2104-4159-b9b9-bd54555d1bf2" xsi:nil="true"/>
    <Record_Type xmlns="e21cbe00-2104-4159-b9b9-bd54555d1bf2">Normal</Record_Type>
    <Month xmlns="32da1b37-ce7c-4cbc-a794-ac6dfb7614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DC739-0844-4C35-A3F4-8C27CC677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32da1b37-ce7c-4cbc-a794-ac6dfb76140b"/>
    <ds:schemaRef ds:uri="b0a87a5a-4a8e-439b-8ba8-e233ac656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631B8-55B5-49B0-84AB-682884A47DFB}">
  <ds:schemaRefs>
    <ds:schemaRef ds:uri="http://schemas.microsoft.com/office/2006/metadata/properties"/>
    <ds:schemaRef ds:uri="http://schemas.microsoft.com/office/infopath/2007/PartnerControls"/>
    <ds:schemaRef ds:uri="e21cbe00-2104-4159-b9b9-bd54555d1bf2"/>
    <ds:schemaRef ds:uri="b0a87a5a-4a8e-439b-8ba8-e233ac656765"/>
    <ds:schemaRef ds:uri="32da1b37-ce7c-4cbc-a794-ac6dfb76140b"/>
  </ds:schemaRefs>
</ds:datastoreItem>
</file>

<file path=customXml/itemProps3.xml><?xml version="1.0" encoding="utf-8"?>
<ds:datastoreItem xmlns:ds="http://schemas.openxmlformats.org/officeDocument/2006/customXml" ds:itemID="{306BB53A-24FB-43E1-8D76-13E435957E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a submission to your local council</vt:lpstr>
    </vt:vector>
  </TitlesOfParts>
  <Company>SportNZ</Company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 submission to your local council</dc:title>
  <dc:creator>SarahD</dc:creator>
  <cp:lastModifiedBy>Paula McGregor</cp:lastModifiedBy>
  <cp:revision>2</cp:revision>
  <dcterms:created xsi:type="dcterms:W3CDTF">2018-02-28T22:17:00Z</dcterms:created>
  <dcterms:modified xsi:type="dcterms:W3CDTF">2018-02-28T22:17:00Z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0x010100AAAAAAAAAAAAAAAAAAAAAAAAAAAAAA020019D8442284E18D49B86401B59D62D4A6</vt:lpwstr>
  </property>
  <property fmtid="{D5CDD505-2E9C-101B-9397-08002B2CF9AE}" pid="3" name="_ModerationStatus">
    <vt:lpwstr>0</vt:lpwstr>
  </property>
  <property fmtid="{D5CDD505-2E9C-101B-9397-08002B2CF9AE}" pid="4" name="Order">
    <vt:r8>14600</vt:r8>
  </property>
</Properties>
</file>